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4CF5" w14:textId="77777777" w:rsidR="0080698D" w:rsidRPr="0080698D" w:rsidRDefault="0080698D" w:rsidP="0080698D">
      <w:pPr>
        <w:rPr>
          <w:rFonts w:ascii="Archer Medium" w:hAnsi="Archer Medium"/>
          <w:b/>
          <w:sz w:val="32"/>
          <w:szCs w:val="32"/>
          <w:lang w:val="cs-CZ"/>
        </w:rPr>
      </w:pPr>
      <w:r w:rsidRPr="0080698D">
        <w:rPr>
          <w:rFonts w:ascii="Archer Medium" w:hAnsi="Archer Medium"/>
          <w:b/>
          <w:sz w:val="32"/>
          <w:szCs w:val="32"/>
          <w:lang w:val="cs-CZ"/>
        </w:rPr>
        <w:t xml:space="preserve">Výzkum </w:t>
      </w:r>
      <w:r w:rsidRPr="0080698D">
        <w:rPr>
          <w:rFonts w:ascii="Archer Medium" w:hAnsi="Archer Medium" w:cstheme="minorHAnsi"/>
          <w:b/>
          <w:sz w:val="32"/>
          <w:szCs w:val="32"/>
          <w:lang w:val="cs-CZ"/>
        </w:rPr>
        <w:t>veřejného</w:t>
      </w:r>
      <w:r w:rsidRPr="0080698D">
        <w:rPr>
          <w:rFonts w:ascii="Archer Medium" w:hAnsi="Archer Medium"/>
          <w:b/>
          <w:sz w:val="32"/>
          <w:szCs w:val="32"/>
          <w:lang w:val="cs-CZ"/>
        </w:rPr>
        <w:t xml:space="preserve"> mínění Cesty domů: Děti se tématu smrti nebojí, nemá být tabu, mělo by se o něm mluvit doma i ve škole. Zatím ale není shoda na tom, kdo by měl s dětmi o smrti mluvit a jak</w:t>
      </w:r>
    </w:p>
    <w:p w14:paraId="2F4D2546" w14:textId="77777777" w:rsidR="0080698D" w:rsidRDefault="0080698D" w:rsidP="0080698D">
      <w:pPr>
        <w:rPr>
          <w:rFonts w:ascii="Archer Medium" w:hAnsi="Archer Medium"/>
          <w:b/>
          <w:sz w:val="24"/>
          <w:szCs w:val="24"/>
          <w:lang w:val="cs-CZ"/>
        </w:rPr>
      </w:pPr>
    </w:p>
    <w:p w14:paraId="360335FC" w14:textId="798D88B4" w:rsidR="0080698D" w:rsidRPr="0080698D" w:rsidRDefault="0080698D" w:rsidP="0080698D">
      <w:pPr>
        <w:rPr>
          <w:rFonts w:ascii="Archer Medium" w:hAnsi="Archer Medium"/>
          <w:b/>
          <w:sz w:val="24"/>
          <w:szCs w:val="24"/>
          <w:lang w:val="cs-CZ"/>
        </w:rPr>
      </w:pPr>
      <w:r w:rsidRPr="0080698D">
        <w:rPr>
          <w:rFonts w:ascii="Archer Medium" w:hAnsi="Archer Medium"/>
          <w:b/>
          <w:sz w:val="24"/>
          <w:szCs w:val="24"/>
          <w:lang w:val="cs-CZ"/>
        </w:rPr>
        <w:t xml:space="preserve">(Praha, 20. 9. 2021) Cesta domů představila </w:t>
      </w:r>
      <w:r w:rsidRPr="007D005C">
        <w:rPr>
          <w:rFonts w:ascii="Archer Medium" w:hAnsi="Archer Medium"/>
          <w:b/>
          <w:sz w:val="24"/>
          <w:szCs w:val="24"/>
          <w:lang w:val="cs-CZ"/>
        </w:rPr>
        <w:t>výsledky reprezentativního výzkumu</w:t>
      </w:r>
      <w:r w:rsidRPr="0080698D">
        <w:rPr>
          <w:rFonts w:ascii="Archer Medium" w:hAnsi="Archer Medium"/>
          <w:b/>
          <w:sz w:val="24"/>
          <w:szCs w:val="24"/>
          <w:lang w:val="cs-CZ"/>
        </w:rPr>
        <w:t xml:space="preserve">, ve kterém učitelé a rodiče z celé ČR vyjadřovali své názory, zda, proč a jak mluvit s dětmi o smrti a umírání ve škole. </w:t>
      </w:r>
    </w:p>
    <w:p w14:paraId="1CAC6D40" w14:textId="77777777" w:rsidR="0080698D" w:rsidRDefault="0080698D" w:rsidP="0080698D">
      <w:pPr>
        <w:rPr>
          <w:rFonts w:ascii="Archer Medium" w:hAnsi="Archer Medium"/>
          <w:sz w:val="24"/>
          <w:szCs w:val="24"/>
          <w:lang w:val="cs-CZ"/>
        </w:rPr>
      </w:pPr>
    </w:p>
    <w:p w14:paraId="343ADC5D" w14:textId="48A1A243"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Pedagogové hovořili o situacích spojených s úmrtím ve škole nebo v rodině žáků, připravenosti škol takové situace řešit, přítomnosti tématu ve výuce i o svých potřebách. Rodiče kromě toho, jak se jejich dětí téma smrti a umírání dotýká a jak o něm spolu dokáží komunikovat, vyjadřovali svá očekávání od školy. </w:t>
      </w:r>
      <w:r w:rsidRPr="0080698D">
        <w:rPr>
          <w:rFonts w:ascii="Archer Medium" w:hAnsi="Archer Medium"/>
          <w:color w:val="000000"/>
          <w:sz w:val="24"/>
          <w:szCs w:val="24"/>
          <w:lang w:val="cs-CZ"/>
        </w:rPr>
        <w:t xml:space="preserve">Učitelé i </w:t>
      </w:r>
      <w:r w:rsidR="00513DC7">
        <w:rPr>
          <w:rFonts w:ascii="Archer Medium" w:hAnsi="Archer Medium"/>
          <w:color w:val="000000"/>
          <w:sz w:val="24"/>
          <w:szCs w:val="24"/>
          <w:lang w:val="cs-CZ"/>
        </w:rPr>
        <w:t>rodiče se shodují, že o smrti a </w:t>
      </w:r>
      <w:r w:rsidRPr="0080698D">
        <w:rPr>
          <w:rFonts w:ascii="Archer Medium" w:hAnsi="Archer Medium"/>
          <w:color w:val="000000"/>
          <w:sz w:val="24"/>
          <w:szCs w:val="24"/>
          <w:lang w:val="cs-CZ"/>
        </w:rPr>
        <w:t>umírání by se mělo obecně hovořit otevřeněji. Téměř polovina rodičů by ale zároveň měla obavu mluvit s dítětem o takovém tématu, stejně ta</w:t>
      </w:r>
      <w:r w:rsidR="00513DC7">
        <w:rPr>
          <w:rFonts w:ascii="Archer Medium" w:hAnsi="Archer Medium"/>
          <w:color w:val="000000"/>
          <w:sz w:val="24"/>
          <w:szCs w:val="24"/>
          <w:lang w:val="cs-CZ"/>
        </w:rPr>
        <w:t>k téměř polovina učitelů se pro </w:t>
      </w:r>
      <w:r w:rsidRPr="0080698D">
        <w:rPr>
          <w:rFonts w:ascii="Archer Medium" w:hAnsi="Archer Medium"/>
          <w:color w:val="000000"/>
          <w:sz w:val="24"/>
          <w:szCs w:val="24"/>
          <w:lang w:val="cs-CZ"/>
        </w:rPr>
        <w:t xml:space="preserve">takovou situaci necítí být připravena. </w:t>
      </w:r>
      <w:r w:rsidRPr="0080698D">
        <w:rPr>
          <w:rFonts w:ascii="Archer Medium" w:hAnsi="Archer Medium"/>
          <w:sz w:val="24"/>
          <w:szCs w:val="24"/>
          <w:lang w:val="cs-CZ"/>
        </w:rPr>
        <w:t xml:space="preserve">Cesta domů představila podpůrné materiály věnované tématu, včetně nové publikace </w:t>
      </w:r>
      <w:r w:rsidRPr="0080698D">
        <w:rPr>
          <w:rFonts w:ascii="Archer Medium" w:hAnsi="Archer Medium"/>
          <w:i/>
          <w:sz w:val="24"/>
          <w:szCs w:val="24"/>
          <w:lang w:val="cs-CZ"/>
        </w:rPr>
        <w:t>Slon u tabule</w:t>
      </w:r>
      <w:r w:rsidRPr="0080698D">
        <w:rPr>
          <w:rFonts w:ascii="Archer Medium" w:hAnsi="Archer Medium"/>
          <w:sz w:val="24"/>
          <w:szCs w:val="24"/>
          <w:lang w:val="cs-CZ"/>
        </w:rPr>
        <w:t xml:space="preserve"> – </w:t>
      </w:r>
      <w:r w:rsidR="00513DC7">
        <w:rPr>
          <w:rFonts w:ascii="Archer Medium" w:hAnsi="Archer Medium"/>
          <w:sz w:val="24"/>
          <w:szCs w:val="24"/>
          <w:lang w:val="cs-CZ"/>
        </w:rPr>
        <w:t>příručky s radami a tipy pro </w:t>
      </w:r>
      <w:r w:rsidRPr="0080698D">
        <w:rPr>
          <w:rFonts w:ascii="Archer Medium" w:hAnsi="Archer Medium"/>
          <w:sz w:val="24"/>
          <w:szCs w:val="24"/>
          <w:lang w:val="cs-CZ"/>
        </w:rPr>
        <w:t>všechny, kdo chtějí s dětmi nelehké téma umírání, smrti a zármutku otevírat.</w:t>
      </w:r>
      <w:r w:rsidR="009E3C9D">
        <w:rPr>
          <w:rFonts w:ascii="Archer Medium" w:hAnsi="Archer Medium"/>
          <w:sz w:val="24"/>
          <w:szCs w:val="24"/>
          <w:lang w:val="cs-CZ"/>
        </w:rPr>
        <w:t xml:space="preserve"> Prezentace výzkumu i podpůrných materiálů je dostupná </w:t>
      </w:r>
      <w:hyperlink r:id="rId7" w:history="1">
        <w:r w:rsidR="009E3C9D" w:rsidRPr="009E3C9D">
          <w:rPr>
            <w:rStyle w:val="Hypertextovodkaz"/>
            <w:rFonts w:ascii="Archer Medium" w:hAnsi="Archer Medium"/>
            <w:sz w:val="24"/>
            <w:szCs w:val="24"/>
            <w:lang w:val="cs-CZ"/>
          </w:rPr>
          <w:t>na webu Cesty domů</w:t>
        </w:r>
      </w:hyperlink>
      <w:r w:rsidR="009E3C9D">
        <w:rPr>
          <w:rFonts w:ascii="Archer Medium" w:hAnsi="Archer Medium"/>
          <w:sz w:val="24"/>
          <w:szCs w:val="24"/>
          <w:lang w:val="cs-CZ"/>
        </w:rPr>
        <w:t>.</w:t>
      </w:r>
    </w:p>
    <w:p w14:paraId="6499826C" w14:textId="77777777" w:rsidR="0080698D" w:rsidRDefault="0080698D" w:rsidP="0080698D">
      <w:pPr>
        <w:rPr>
          <w:rFonts w:ascii="Archer Medium" w:hAnsi="Archer Medium"/>
          <w:color w:val="000000"/>
          <w:sz w:val="24"/>
          <w:szCs w:val="24"/>
          <w:lang w:val="cs-CZ"/>
        </w:rPr>
      </w:pPr>
    </w:p>
    <w:p w14:paraId="5124B121" w14:textId="1F47660D" w:rsidR="0080698D" w:rsidRPr="0080698D" w:rsidRDefault="0080698D" w:rsidP="0080698D">
      <w:pPr>
        <w:rPr>
          <w:rFonts w:ascii="Archer Medium" w:hAnsi="Archer Medium"/>
          <w:lang w:val="cs-CZ"/>
        </w:rPr>
      </w:pPr>
      <w:r w:rsidRPr="0080698D">
        <w:rPr>
          <w:rFonts w:ascii="Archer Medium" w:hAnsi="Archer Medium"/>
          <w:color w:val="000000"/>
          <w:sz w:val="24"/>
          <w:szCs w:val="24"/>
          <w:lang w:val="cs-CZ"/>
        </w:rPr>
        <w:t>Většina českých učitelů na základní škole se ve své praxi setkává se situací spojenou se smrtí nebo umíráním – ať už v rodině někoho z žáků, nebo přímo ve škole. Ale pouze 5 </w:t>
      </w:r>
      <w:r w:rsidR="00513DC7">
        <w:rPr>
          <w:rFonts w:ascii="Archer Medium" w:hAnsi="Archer Medium"/>
          <w:color w:val="000000"/>
          <w:sz w:val="24"/>
          <w:szCs w:val="24"/>
          <w:lang w:val="cs-CZ"/>
        </w:rPr>
        <w:t>% </w:t>
      </w:r>
      <w:r w:rsidRPr="0080698D">
        <w:rPr>
          <w:rFonts w:ascii="Archer Medium" w:hAnsi="Archer Medium"/>
          <w:color w:val="000000"/>
          <w:sz w:val="24"/>
          <w:szCs w:val="24"/>
          <w:lang w:val="cs-CZ"/>
        </w:rPr>
        <w:t xml:space="preserve">z nich se cítí být plně připraveno takovou situaci s žáky </w:t>
      </w:r>
      <w:bookmarkStart w:id="0" w:name="_GoBack"/>
      <w:bookmarkEnd w:id="0"/>
      <w:r w:rsidRPr="0080698D">
        <w:rPr>
          <w:rFonts w:ascii="Archer Medium" w:hAnsi="Archer Medium"/>
          <w:color w:val="000000"/>
          <w:sz w:val="24"/>
          <w:szCs w:val="24"/>
          <w:lang w:val="cs-CZ"/>
        </w:rPr>
        <w:t>řešit. Stejně tak jen minimum (8 %) škol téma smrti ve výuce nějak řeší. Školy nemají pro takovou situaci stanoven doporučený postup a učitelé většinou nevědí, kde v příp</w:t>
      </w:r>
      <w:r w:rsidR="00513DC7">
        <w:rPr>
          <w:rFonts w:ascii="Archer Medium" w:hAnsi="Archer Medium"/>
          <w:color w:val="000000"/>
          <w:sz w:val="24"/>
          <w:szCs w:val="24"/>
          <w:lang w:val="cs-CZ"/>
        </w:rPr>
        <w:t>adě potřeby čerpat informace či </w:t>
      </w:r>
      <w:r w:rsidRPr="0080698D">
        <w:rPr>
          <w:rFonts w:ascii="Archer Medium" w:hAnsi="Archer Medium"/>
          <w:color w:val="000000"/>
          <w:sz w:val="24"/>
          <w:szCs w:val="24"/>
          <w:lang w:val="cs-CZ"/>
        </w:rPr>
        <w:t xml:space="preserve">podporu. Většina učitelů se shoduje, že jde o důležité téma, které by se mělo řešit v rámci výuky. </w:t>
      </w:r>
    </w:p>
    <w:p w14:paraId="7E871F74" w14:textId="77777777" w:rsidR="0080698D" w:rsidRDefault="0080698D" w:rsidP="0080698D">
      <w:pPr>
        <w:rPr>
          <w:rFonts w:ascii="Archer Medium" w:hAnsi="Archer Medium"/>
          <w:color w:val="000000"/>
          <w:sz w:val="24"/>
          <w:szCs w:val="24"/>
          <w:lang w:val="cs-CZ"/>
        </w:rPr>
      </w:pPr>
    </w:p>
    <w:p w14:paraId="07AC148F" w14:textId="0EA3BB7A" w:rsidR="0080698D" w:rsidRPr="0080698D" w:rsidRDefault="0080698D" w:rsidP="0080698D">
      <w:pPr>
        <w:rPr>
          <w:rFonts w:ascii="Archer Medium" w:hAnsi="Archer Medium"/>
          <w:lang w:val="cs-CZ"/>
        </w:rPr>
      </w:pPr>
      <w:r w:rsidRPr="0080698D">
        <w:rPr>
          <w:rFonts w:ascii="Archer Medium" w:hAnsi="Archer Medium"/>
          <w:color w:val="000000"/>
          <w:sz w:val="24"/>
          <w:szCs w:val="24"/>
          <w:lang w:val="cs-CZ"/>
        </w:rPr>
        <w:t>„Stejně jako učitelé i rodiče vnímají, že téma smrti a umírání by se mělo ve společnosti komunikovat otevřeněji. Zároveň se téměř polovina oslovených rodičů brání tomu, že by se téma stalo součástí výuky. Raději by o smrti a umírání</w:t>
      </w:r>
      <w:r w:rsidR="00513DC7">
        <w:rPr>
          <w:rFonts w:ascii="Archer Medium" w:hAnsi="Archer Medium"/>
          <w:color w:val="000000"/>
          <w:sz w:val="24"/>
          <w:szCs w:val="24"/>
          <w:lang w:val="cs-CZ"/>
        </w:rPr>
        <w:t xml:space="preserve"> informovali své děti sami, bez </w:t>
      </w:r>
      <w:r w:rsidRPr="0080698D">
        <w:rPr>
          <w:rFonts w:ascii="Archer Medium" w:hAnsi="Archer Medium"/>
          <w:color w:val="000000"/>
          <w:sz w:val="24"/>
          <w:szCs w:val="24"/>
          <w:lang w:val="cs-CZ"/>
        </w:rPr>
        <w:t>použití jiných, externích zdrojů. Jenže o tématu se svým dítětem mluvilo pouze 17 % rodičů a skoro polovina z nich neví, jak by o tématu s dítětem měla hovořit, jak s ním vůbec začít,</w:t>
      </w:r>
      <w:r w:rsidRPr="0080698D">
        <w:rPr>
          <w:rFonts w:ascii="Archer Medium" w:hAnsi="Archer Medium"/>
          <w:color w:val="000000"/>
          <w:lang w:val="cs-CZ"/>
        </w:rPr>
        <w:t>“</w:t>
      </w:r>
      <w:r w:rsidRPr="0080698D">
        <w:rPr>
          <w:rFonts w:ascii="Archer Medium" w:hAnsi="Archer Medium"/>
          <w:color w:val="000000"/>
          <w:sz w:val="24"/>
          <w:szCs w:val="24"/>
          <w:lang w:val="cs-CZ"/>
        </w:rPr>
        <w:t xml:space="preserve"> komentuje výsledky výzkumu ředitelka Cesty domů Ruth Šormová. </w:t>
      </w:r>
    </w:p>
    <w:p w14:paraId="1456175C" w14:textId="77777777" w:rsidR="0080698D" w:rsidRDefault="0080698D" w:rsidP="0080698D">
      <w:pPr>
        <w:rPr>
          <w:rFonts w:ascii="Archer Medium" w:hAnsi="Archer Medium"/>
          <w:sz w:val="24"/>
          <w:szCs w:val="24"/>
          <w:lang w:val="cs-CZ"/>
        </w:rPr>
      </w:pPr>
    </w:p>
    <w:p w14:paraId="6F9D760E" w14:textId="702D48FD"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„Proč jsme vybrali právě tohle téma, proč míříme k dětem, rodičům, pedagogům a školám? Protože u dětí leccos začíná. Děti se zajímají, ptají, jsou spontánní, nesvazují je předsudky, mají nápady a odvahu. Co se dozví v dětství, to si nesou do dospělosti. Jestli se má měnit pohled české společnosti na umírání a smrt, nejde z toho děti vynechat,“ vysvětluje Ruth Šormová. „Také nás zajímalo, co by v té souvislosti rodiče a učitelé potřebovali, co by jim pomohlo. Výsledky výzkumu jsou tedy nejen výpovědí o společnosti, ale také důležitou inspirací a vodítkem pro další rozvoj vzdělávacích i nakladatelských aktivit Cesty domů,“ dodává ředitelka.</w:t>
      </w:r>
    </w:p>
    <w:p w14:paraId="14AF02DD" w14:textId="77777777" w:rsidR="0080698D" w:rsidRDefault="0080698D" w:rsidP="0080698D">
      <w:pPr>
        <w:rPr>
          <w:rFonts w:ascii="Archer Medium" w:hAnsi="Archer Medium"/>
          <w:sz w:val="24"/>
          <w:szCs w:val="24"/>
          <w:lang w:val="cs-CZ"/>
        </w:rPr>
      </w:pPr>
    </w:p>
    <w:p w14:paraId="0D121E95" w14:textId="77777777" w:rsidR="0009710D" w:rsidRDefault="0009710D" w:rsidP="0080698D">
      <w:pPr>
        <w:rPr>
          <w:rFonts w:ascii="Archer Medium" w:hAnsi="Archer Medium"/>
          <w:sz w:val="24"/>
          <w:szCs w:val="24"/>
          <w:lang w:val="cs-CZ"/>
        </w:rPr>
      </w:pPr>
    </w:p>
    <w:p w14:paraId="06C6FB90" w14:textId="7CC42D7D"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Děti se se smrtí setkávají. Bývají pacienty, blízkými pacientů nebo pozůstalými. Přes 20 z 80 publikací vydaných nakladatelstvím Cesta domů je určeno právě dětem a dospívajícím. Cesta domů uspořádala řadu tematických progr</w:t>
      </w:r>
      <w:r w:rsidR="00513DC7">
        <w:rPr>
          <w:rFonts w:ascii="Archer Medium" w:hAnsi="Archer Medium"/>
          <w:sz w:val="24"/>
          <w:szCs w:val="24"/>
          <w:lang w:val="cs-CZ"/>
        </w:rPr>
        <w:t>amů ve školkách, školách i </w:t>
      </w:r>
      <w:r w:rsidRPr="0080698D">
        <w:rPr>
          <w:rFonts w:ascii="Archer Medium" w:hAnsi="Archer Medium"/>
          <w:sz w:val="24"/>
          <w:szCs w:val="24"/>
          <w:lang w:val="cs-CZ"/>
        </w:rPr>
        <w:t xml:space="preserve">knihovnách po celé republice a na těchto besedách se opakovaně ukazovalo, že pro děti není těžké téma smrti a konečnosti otevřít. </w:t>
      </w:r>
    </w:p>
    <w:p w14:paraId="3949F768" w14:textId="77777777" w:rsidR="0080698D" w:rsidRDefault="0080698D" w:rsidP="0080698D">
      <w:pPr>
        <w:rPr>
          <w:rFonts w:ascii="Archer Medium" w:hAnsi="Archer Medium"/>
          <w:sz w:val="24"/>
          <w:szCs w:val="24"/>
          <w:lang w:val="cs-CZ"/>
        </w:rPr>
      </w:pPr>
    </w:p>
    <w:p w14:paraId="1AAD7C30" w14:textId="7C4075CA"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Právě na základě zkušeností z besed a diskusí o smrti a umírání s dětmi vydává Cesta domů novou publikaci </w:t>
      </w:r>
      <w:hyperlink r:id="rId8" w:history="1">
        <w:r w:rsidRPr="0080698D">
          <w:rPr>
            <w:rStyle w:val="Hypertextovodkaz"/>
            <w:rFonts w:ascii="Archer Medium" w:hAnsi="Archer Medium" w:cstheme="minorHAnsi"/>
            <w:i/>
            <w:sz w:val="24"/>
            <w:szCs w:val="24"/>
            <w:lang w:val="cs-CZ"/>
          </w:rPr>
          <w:t>Slon u tabule</w:t>
        </w:r>
      </w:hyperlink>
      <w:r w:rsidRPr="0080698D">
        <w:rPr>
          <w:rStyle w:val="Hypertextovodkaz"/>
          <w:rFonts w:ascii="Archer Medium" w:hAnsi="Archer Medium" w:cstheme="minorHAnsi"/>
          <w:i/>
          <w:sz w:val="24"/>
          <w:szCs w:val="24"/>
          <w:lang w:val="cs-CZ"/>
        </w:rPr>
        <w:t xml:space="preserve"> </w:t>
      </w:r>
      <w:r w:rsidRPr="0080698D">
        <w:rPr>
          <w:rFonts w:ascii="Archer Medium" w:hAnsi="Archer Medium"/>
          <w:sz w:val="24"/>
          <w:szCs w:val="24"/>
          <w:lang w:val="cs-CZ"/>
        </w:rPr>
        <w:t xml:space="preserve">– praktickou příručku plnou rad, tipů a návodů pro pedagogy, školy, knihovny, ale i rodiče a všechny, kdo chtějí toto nelehké téma zahrnout do povídání s dětmi. Jejími autorkami jsou Martina Špinková a Eliška </w:t>
      </w:r>
      <w:proofErr w:type="spellStart"/>
      <w:r w:rsidRPr="0080698D">
        <w:rPr>
          <w:rFonts w:ascii="Archer Medium" w:hAnsi="Archer Medium"/>
          <w:sz w:val="24"/>
          <w:szCs w:val="24"/>
          <w:lang w:val="cs-CZ"/>
        </w:rPr>
        <w:t>Mlynáriková</w:t>
      </w:r>
      <w:proofErr w:type="spellEnd"/>
      <w:r w:rsidRPr="0080698D">
        <w:rPr>
          <w:rFonts w:ascii="Archer Medium" w:hAnsi="Archer Medium"/>
          <w:sz w:val="24"/>
          <w:szCs w:val="24"/>
          <w:lang w:val="cs-CZ"/>
        </w:rPr>
        <w:t>, které zde píší: „Pokud o smrti a své konečnos</w:t>
      </w:r>
      <w:r w:rsidR="00513DC7">
        <w:rPr>
          <w:rFonts w:ascii="Archer Medium" w:hAnsi="Archer Medium"/>
          <w:sz w:val="24"/>
          <w:szCs w:val="24"/>
          <w:lang w:val="cs-CZ"/>
        </w:rPr>
        <w:t>ti nemluvíme, obrazně řečeno si </w:t>
      </w:r>
      <w:r w:rsidRPr="0080698D">
        <w:rPr>
          <w:rFonts w:ascii="Archer Medium" w:hAnsi="Archer Medium"/>
          <w:sz w:val="24"/>
          <w:szCs w:val="24"/>
          <w:lang w:val="cs-CZ"/>
        </w:rPr>
        <w:t>pod sebou trochu podřezáváme větev. Neumíme se p</w:t>
      </w:r>
      <w:r w:rsidR="00513DC7">
        <w:rPr>
          <w:rFonts w:ascii="Archer Medium" w:hAnsi="Archer Medium"/>
          <w:sz w:val="24"/>
          <w:szCs w:val="24"/>
          <w:lang w:val="cs-CZ"/>
        </w:rPr>
        <w:t>ak vzájemně utěšit, svěřit se s </w:t>
      </w:r>
      <w:r w:rsidRPr="0080698D">
        <w:rPr>
          <w:rFonts w:ascii="Archer Medium" w:hAnsi="Archer Medium"/>
          <w:sz w:val="24"/>
          <w:szCs w:val="24"/>
          <w:lang w:val="cs-CZ"/>
        </w:rPr>
        <w:t>obavami a strachem. Potom nám nezbývá nic jiného, než být s tím velkým ´slonem v pokoji´, o kterém všichni vědí a nikdo o něm nechce mluvit, uzavřený sám a bez pomoci. Taková osamělost s nesnadnými otázkami je těžká pro děti, zvlášť těžké je to pro dospívající. Jejich nejbližší okolí si myslí, že mladých lidí se umírání netýká, že takový problém nemusejí řešit, nebo dokonce že je před takovými tématy máme chránit. Ze zkušenosti ale víme, že je to spíše naopak.“</w:t>
      </w:r>
    </w:p>
    <w:p w14:paraId="0C162ACD" w14:textId="77777777" w:rsidR="0080698D" w:rsidRDefault="0080698D" w:rsidP="0080698D">
      <w:pPr>
        <w:rPr>
          <w:rFonts w:ascii="Archer Medium" w:hAnsi="Archer Medium"/>
          <w:sz w:val="24"/>
          <w:szCs w:val="24"/>
          <w:lang w:val="cs-CZ"/>
        </w:rPr>
      </w:pPr>
    </w:p>
    <w:p w14:paraId="0C81EBBF" w14:textId="65A528AC"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Cesta domů už od roku 2001 usiluje o to, aby smrt nebyla tabu, aby se o ní otevřeně mluvilo a přemýšlelo. Aby se měnil k lepšímu způsob, jakým se v Česku umírá. V domácím hospici a dalších službách doprovází nevyléčitelně nemocné a umírající i jejich rodiny a blízké, provozuje poradnu, půjčuje pomůcky, vydává tiskoviny, provozuje paliativní knihovnu, vzdělávací centrum a informační weby. </w:t>
      </w:r>
    </w:p>
    <w:p w14:paraId="1B002370" w14:textId="77777777" w:rsidR="0080698D" w:rsidRDefault="0080698D" w:rsidP="0080698D">
      <w:pPr>
        <w:rPr>
          <w:rFonts w:ascii="Archer Medium" w:hAnsi="Archer Medium"/>
          <w:sz w:val="24"/>
          <w:szCs w:val="24"/>
          <w:lang w:val="cs-CZ"/>
        </w:rPr>
      </w:pPr>
    </w:p>
    <w:p w14:paraId="6F3DBB9A" w14:textId="4974A58E"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V letech 2011, 2013 a 2015 organizace uskutečnila reprezentativní výzkumy s cílem dozvědět se víc o postojích české veřejnosti a zdravotníků/lékařů ke smrti a umírání. Na ty letos navázala a díky podpoře nadačního fondu Abakus zadala agentuře STEM/MARK zpracování výzkumu zaměřeného na to, zda, proč a jak hovořit o umírání a smrti s dětmi (nejen) ve školách. Zapojilo se 1036 učitelů a 1008 rodičů dětí ve věku povinné školní docházky, a to ze všech krajů ČR, z větších i menších měst i z venkova. Online dotazníkové šetření bylo doplněno kvalitativním výzkumem. </w:t>
      </w:r>
    </w:p>
    <w:p w14:paraId="2E52EC25" w14:textId="77777777" w:rsidR="0080698D" w:rsidRPr="0080698D" w:rsidRDefault="0080698D" w:rsidP="0080698D">
      <w:pPr>
        <w:rPr>
          <w:rFonts w:ascii="Archer Medium" w:hAnsi="Archer Medium"/>
          <w:sz w:val="24"/>
          <w:szCs w:val="24"/>
          <w:lang w:val="cs-CZ"/>
        </w:rPr>
      </w:pPr>
    </w:p>
    <w:p w14:paraId="3E3A222E" w14:textId="77777777" w:rsidR="0080698D" w:rsidRPr="0080698D" w:rsidRDefault="0080698D" w:rsidP="0080698D">
      <w:pPr>
        <w:rPr>
          <w:rFonts w:ascii="Archer Medium" w:hAnsi="Archer Medium"/>
          <w:b/>
          <w:sz w:val="24"/>
          <w:szCs w:val="24"/>
          <w:lang w:val="cs-CZ"/>
        </w:rPr>
      </w:pPr>
    </w:p>
    <w:p w14:paraId="573E1746" w14:textId="77777777" w:rsidR="0080698D" w:rsidRPr="0080698D" w:rsidRDefault="0080698D" w:rsidP="0080698D">
      <w:pPr>
        <w:rPr>
          <w:rFonts w:ascii="Archer Medium" w:hAnsi="Archer Medium"/>
          <w:b/>
          <w:sz w:val="24"/>
          <w:szCs w:val="24"/>
          <w:lang w:val="cs-CZ"/>
        </w:rPr>
      </w:pPr>
    </w:p>
    <w:p w14:paraId="040FCD19" w14:textId="77777777" w:rsidR="0080698D" w:rsidRPr="0080698D" w:rsidRDefault="0080698D" w:rsidP="0080698D">
      <w:pPr>
        <w:rPr>
          <w:rFonts w:ascii="Archer Medium" w:hAnsi="Archer Medium"/>
          <w:b/>
          <w:sz w:val="24"/>
          <w:szCs w:val="24"/>
          <w:lang w:val="cs-CZ"/>
        </w:rPr>
      </w:pPr>
    </w:p>
    <w:p w14:paraId="6D3BE470" w14:textId="77777777" w:rsidR="0080698D" w:rsidRPr="0080698D" w:rsidRDefault="0080698D" w:rsidP="0080698D">
      <w:pPr>
        <w:rPr>
          <w:rFonts w:ascii="Archer Medium" w:hAnsi="Archer Medium"/>
          <w:b/>
          <w:sz w:val="24"/>
          <w:szCs w:val="24"/>
          <w:lang w:val="cs-CZ"/>
        </w:rPr>
      </w:pPr>
    </w:p>
    <w:p w14:paraId="2DB78AE9" w14:textId="77777777" w:rsidR="0080698D" w:rsidRPr="0080698D" w:rsidRDefault="0080698D" w:rsidP="0080698D">
      <w:pPr>
        <w:rPr>
          <w:rFonts w:ascii="Archer Medium" w:hAnsi="Archer Medium"/>
          <w:b/>
          <w:sz w:val="24"/>
          <w:szCs w:val="24"/>
          <w:lang w:val="cs-CZ"/>
        </w:rPr>
      </w:pPr>
    </w:p>
    <w:p w14:paraId="7558C79C" w14:textId="77777777" w:rsidR="0080698D" w:rsidRPr="0080698D" w:rsidRDefault="0080698D" w:rsidP="0080698D">
      <w:pPr>
        <w:rPr>
          <w:rFonts w:ascii="Archer Medium" w:hAnsi="Archer Medium"/>
          <w:b/>
          <w:sz w:val="24"/>
          <w:szCs w:val="24"/>
          <w:lang w:val="cs-CZ"/>
        </w:rPr>
      </w:pPr>
    </w:p>
    <w:p w14:paraId="69EEAA00" w14:textId="77777777" w:rsidR="0080698D" w:rsidRPr="0080698D" w:rsidRDefault="0080698D" w:rsidP="0080698D">
      <w:pPr>
        <w:rPr>
          <w:rFonts w:ascii="Archer Medium" w:hAnsi="Archer Medium"/>
          <w:b/>
          <w:sz w:val="24"/>
          <w:szCs w:val="24"/>
          <w:lang w:val="cs-CZ"/>
        </w:rPr>
      </w:pPr>
    </w:p>
    <w:p w14:paraId="03FCA56F" w14:textId="77777777" w:rsidR="0080698D" w:rsidRPr="0080698D" w:rsidRDefault="0080698D" w:rsidP="0080698D">
      <w:pPr>
        <w:rPr>
          <w:rFonts w:ascii="Archer Medium" w:hAnsi="Archer Medium"/>
          <w:b/>
          <w:sz w:val="24"/>
          <w:szCs w:val="24"/>
          <w:lang w:val="cs-CZ"/>
        </w:rPr>
      </w:pPr>
    </w:p>
    <w:p w14:paraId="0E63483A" w14:textId="77777777" w:rsidR="0080698D" w:rsidRPr="0080698D" w:rsidRDefault="0080698D" w:rsidP="0080698D">
      <w:pPr>
        <w:rPr>
          <w:rFonts w:ascii="Archer Medium" w:hAnsi="Archer Medium"/>
          <w:b/>
          <w:sz w:val="24"/>
          <w:szCs w:val="24"/>
          <w:lang w:val="cs-CZ"/>
        </w:rPr>
      </w:pPr>
    </w:p>
    <w:p w14:paraId="13B319C6" w14:textId="77777777" w:rsidR="0080698D" w:rsidRDefault="0080698D" w:rsidP="0080698D">
      <w:pPr>
        <w:rPr>
          <w:rFonts w:ascii="Archer Medium" w:hAnsi="Archer Medium"/>
          <w:b/>
          <w:sz w:val="24"/>
          <w:szCs w:val="24"/>
          <w:lang w:val="cs-CZ"/>
        </w:rPr>
      </w:pPr>
    </w:p>
    <w:p w14:paraId="6153A500" w14:textId="77777777" w:rsidR="00513DC7" w:rsidRDefault="00513DC7" w:rsidP="0080698D">
      <w:pPr>
        <w:rPr>
          <w:rFonts w:ascii="Archer Medium" w:hAnsi="Archer Medium"/>
          <w:b/>
          <w:sz w:val="24"/>
          <w:szCs w:val="24"/>
          <w:lang w:val="cs-CZ"/>
        </w:rPr>
      </w:pPr>
    </w:p>
    <w:p w14:paraId="11D695B1" w14:textId="13CC56A4" w:rsidR="0080698D" w:rsidRPr="00513DC7" w:rsidRDefault="00513DC7" w:rsidP="0080698D">
      <w:pPr>
        <w:rPr>
          <w:rFonts w:ascii="Archer Medium" w:hAnsi="Archer Medium"/>
          <w:b/>
          <w:sz w:val="24"/>
          <w:szCs w:val="24"/>
          <w:u w:val="single"/>
          <w:lang w:val="cs-CZ"/>
        </w:rPr>
      </w:pPr>
      <w:r w:rsidRPr="00513DC7">
        <w:rPr>
          <w:rFonts w:ascii="Archer Medium" w:hAnsi="Archer Medium"/>
          <w:b/>
          <w:sz w:val="24"/>
          <w:szCs w:val="24"/>
          <w:u w:val="single"/>
          <w:lang w:val="cs-CZ"/>
        </w:rPr>
        <w:t xml:space="preserve">Příloha: </w:t>
      </w:r>
      <w:r w:rsidR="0080698D" w:rsidRPr="007D005C">
        <w:rPr>
          <w:rFonts w:ascii="Archer Medium" w:hAnsi="Archer Medium"/>
          <w:b/>
          <w:sz w:val="24"/>
          <w:szCs w:val="24"/>
          <w:u w:val="single"/>
          <w:lang w:val="cs-CZ"/>
        </w:rPr>
        <w:t>Z výzkumu</w:t>
      </w:r>
    </w:p>
    <w:p w14:paraId="0DAEA6D5" w14:textId="0E461428" w:rsidR="0080698D" w:rsidRDefault="0080698D" w:rsidP="0080698D">
      <w:pPr>
        <w:rPr>
          <w:rFonts w:ascii="Archer Medium" w:hAnsi="Archer Medium"/>
          <w:b/>
          <w:sz w:val="24"/>
          <w:szCs w:val="24"/>
          <w:lang w:val="cs-CZ"/>
        </w:rPr>
      </w:pPr>
    </w:p>
    <w:p w14:paraId="317FE992" w14:textId="77777777" w:rsidR="0009710D" w:rsidRDefault="0009710D" w:rsidP="0080698D">
      <w:pPr>
        <w:rPr>
          <w:rFonts w:ascii="Archer Medium" w:hAnsi="Archer Medium"/>
          <w:b/>
          <w:sz w:val="24"/>
          <w:szCs w:val="24"/>
          <w:lang w:val="cs-CZ"/>
        </w:rPr>
      </w:pPr>
    </w:p>
    <w:p w14:paraId="703958C0" w14:textId="15703BB1" w:rsidR="0080698D" w:rsidRPr="0080698D" w:rsidRDefault="0080698D" w:rsidP="0080698D">
      <w:pPr>
        <w:rPr>
          <w:rFonts w:ascii="Archer Medium" w:hAnsi="Archer Medium"/>
          <w:b/>
          <w:sz w:val="24"/>
          <w:szCs w:val="24"/>
          <w:lang w:val="cs-CZ"/>
        </w:rPr>
      </w:pPr>
      <w:r w:rsidRPr="0080698D">
        <w:rPr>
          <w:rFonts w:ascii="Archer Medium" w:hAnsi="Archer Medium"/>
          <w:b/>
          <w:sz w:val="24"/>
          <w:szCs w:val="24"/>
          <w:lang w:val="cs-CZ"/>
        </w:rPr>
        <w:t>1. Učitelé</w:t>
      </w:r>
    </w:p>
    <w:p w14:paraId="09DE58F5" w14:textId="77777777" w:rsidR="0080698D" w:rsidRDefault="0080698D" w:rsidP="0080698D">
      <w:pPr>
        <w:rPr>
          <w:rFonts w:ascii="Archer Medium" w:hAnsi="Archer Medium"/>
          <w:sz w:val="24"/>
          <w:szCs w:val="24"/>
          <w:lang w:val="cs-CZ"/>
        </w:rPr>
      </w:pPr>
    </w:p>
    <w:p w14:paraId="630EB974" w14:textId="7466A259"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Více než polovina učitelů (57 %) se už setkala s nutností řešit situaci spojenou s úmrtím nebo umíráním v rodině žáka, ale i se smrtí někoho z prostředí školy, tedy žáka, učitele a podobně. Pro podobné situace není většinou ve školách stanoven žádný doporučený postup, v dostatečné míře to řeší jen 8 % škol, většina k </w:t>
      </w:r>
      <w:r>
        <w:rPr>
          <w:rFonts w:ascii="Archer Medium" w:hAnsi="Archer Medium"/>
          <w:sz w:val="24"/>
          <w:szCs w:val="24"/>
          <w:lang w:val="cs-CZ"/>
        </w:rPr>
        <w:t>podobným situacím přistupuje ad </w:t>
      </w:r>
      <w:r w:rsidRPr="0080698D">
        <w:rPr>
          <w:rFonts w:ascii="Archer Medium" w:hAnsi="Archer Medium"/>
          <w:sz w:val="24"/>
          <w:szCs w:val="24"/>
          <w:lang w:val="cs-CZ"/>
        </w:rPr>
        <w:t xml:space="preserve">hoc, 4 % to neřeší vůbec. </w:t>
      </w:r>
    </w:p>
    <w:p w14:paraId="631A1AAB" w14:textId="77777777" w:rsidR="0080698D" w:rsidRDefault="0080698D" w:rsidP="0080698D">
      <w:pPr>
        <w:rPr>
          <w:rFonts w:ascii="Archer Medium" w:hAnsi="Archer Medium"/>
          <w:sz w:val="24"/>
          <w:szCs w:val="24"/>
          <w:lang w:val="cs-CZ"/>
        </w:rPr>
      </w:pPr>
    </w:p>
    <w:p w14:paraId="46ED9326" w14:textId="320774D7"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Téma smrti a umírání je podle učitelů ve výuce v dostatečné míře zastoupeno jen v 8 % škol. Alespoň velmi okrajově je tematika smrti či umírání zařazena na 2. stupni základní školy v 62 % případů, u nižších stupňů víceletých gymnázií jen v 34 %. Vůbec se tato témata neřeší na více než pětině škol.</w:t>
      </w:r>
    </w:p>
    <w:p w14:paraId="2CAC01AF" w14:textId="77777777" w:rsidR="0080698D" w:rsidRDefault="0080698D" w:rsidP="0080698D">
      <w:pPr>
        <w:ind w:left="708"/>
        <w:rPr>
          <w:rFonts w:ascii="Archer Medium" w:hAnsi="Archer Medium"/>
          <w:sz w:val="24"/>
          <w:szCs w:val="24"/>
          <w:lang w:val="cs-CZ"/>
        </w:rPr>
      </w:pPr>
    </w:p>
    <w:p w14:paraId="2332E3E3" w14:textId="7B7E05A8" w:rsidR="0080698D" w:rsidRPr="0080698D" w:rsidRDefault="0080698D" w:rsidP="0080698D">
      <w:pPr>
        <w:ind w:left="708"/>
        <w:rPr>
          <w:rFonts w:ascii="Archer Medium" w:hAnsi="Archer Medium"/>
          <w:sz w:val="24"/>
          <w:szCs w:val="24"/>
          <w:lang w:val="cs-CZ"/>
        </w:rPr>
      </w:pPr>
      <w:r w:rsidRPr="0080698D">
        <w:rPr>
          <w:rFonts w:ascii="Archer Medium" w:hAnsi="Archer Medium"/>
          <w:sz w:val="24"/>
          <w:szCs w:val="24"/>
          <w:lang w:val="cs-CZ"/>
        </w:rPr>
        <w:t>„Mluvit o smrti dá dětem to, že aspoň trochu přistoupí na myšlenku, že konec života existuje, že je to realita a že se s tím budou setkávat. Mělo by se o tom mluvit, aby byly odolnější a připravené.“ (názor z výzkumu)</w:t>
      </w:r>
    </w:p>
    <w:p w14:paraId="0EFF5CD4" w14:textId="77777777" w:rsidR="0080698D" w:rsidRDefault="0080698D" w:rsidP="0080698D">
      <w:pPr>
        <w:rPr>
          <w:rFonts w:ascii="Archer Medium" w:hAnsi="Archer Medium"/>
          <w:sz w:val="24"/>
          <w:szCs w:val="24"/>
          <w:lang w:val="cs-CZ"/>
        </w:rPr>
      </w:pPr>
    </w:p>
    <w:p w14:paraId="725D2F16" w14:textId="004A54E1"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Pro to, aby se téma smrti a umírání stalo součástí školní výuky, se vyslovilo 72 % dotázaných učitelů (21 % dokonce uvedlo „rozhodně ano“). Častěji to byly ženy – učitelky, dále výchovní poradci a </w:t>
      </w:r>
      <w:proofErr w:type="spellStart"/>
      <w:r w:rsidRPr="0080698D">
        <w:rPr>
          <w:rFonts w:ascii="Archer Medium" w:hAnsi="Archer Medium"/>
          <w:sz w:val="24"/>
          <w:szCs w:val="24"/>
          <w:lang w:val="cs-CZ"/>
        </w:rPr>
        <w:t>preventisté</w:t>
      </w:r>
      <w:proofErr w:type="spellEnd"/>
      <w:r w:rsidRPr="0080698D">
        <w:rPr>
          <w:rFonts w:ascii="Archer Medium" w:hAnsi="Archer Medium"/>
          <w:sz w:val="24"/>
          <w:szCs w:val="24"/>
          <w:lang w:val="cs-CZ"/>
        </w:rPr>
        <w:t>. Pětina dotázaných by se nebála zařadit zatím tabuizované téma už od 1. tříd, ostatní se přiklánějí až ke 2. stupni základních škol, přestože respondenti zároveň považují děti mladšího školního věku za „otevřenější“ a </w:t>
      </w:r>
      <w:r>
        <w:rPr>
          <w:rFonts w:ascii="Archer Medium" w:hAnsi="Archer Medium"/>
          <w:sz w:val="24"/>
          <w:szCs w:val="24"/>
          <w:lang w:val="cs-CZ"/>
        </w:rPr>
        <w:t>starší děti za </w:t>
      </w:r>
      <w:r w:rsidRPr="0080698D">
        <w:rPr>
          <w:rFonts w:ascii="Archer Medium" w:hAnsi="Archer Medium"/>
          <w:sz w:val="24"/>
          <w:szCs w:val="24"/>
          <w:lang w:val="cs-CZ"/>
        </w:rPr>
        <w:t xml:space="preserve">„opatrnější“. Za vhodné vyučovací předměty označili učitelé nejčastěji rodinnou výchovu, výchovu ke zdraví nebo občanskou výchovu. </w:t>
      </w:r>
    </w:p>
    <w:p w14:paraId="05BC04DD" w14:textId="77777777" w:rsidR="0080698D" w:rsidRDefault="0080698D" w:rsidP="0080698D">
      <w:pPr>
        <w:rPr>
          <w:rFonts w:ascii="Archer Medium" w:hAnsi="Archer Medium"/>
          <w:sz w:val="24"/>
          <w:szCs w:val="24"/>
          <w:lang w:val="cs-CZ"/>
        </w:rPr>
      </w:pPr>
    </w:p>
    <w:p w14:paraId="7BE464F6" w14:textId="7A487137"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Dotázaní učitelé se většinově shodují, že téma umírání a smrti</w:t>
      </w:r>
      <w:r>
        <w:rPr>
          <w:rFonts w:ascii="Archer Medium" w:hAnsi="Archer Medium"/>
          <w:sz w:val="24"/>
          <w:szCs w:val="24"/>
          <w:lang w:val="cs-CZ"/>
        </w:rPr>
        <w:t xml:space="preserve"> do školních lavic patří, jen 5 </w:t>
      </w:r>
      <w:r w:rsidRPr="0080698D">
        <w:rPr>
          <w:rFonts w:ascii="Archer Medium" w:hAnsi="Archer Medium"/>
          <w:sz w:val="24"/>
          <w:szCs w:val="24"/>
          <w:lang w:val="cs-CZ"/>
        </w:rPr>
        <w:t xml:space="preserve">% z nich je ale připraveno na toto téma hovořit. Za osoby, které by měly do řešení situací, kdy se žáci setkají s úmrtím v rodině či ve škole, za školy vstupovat, většina označila třídní učitele. Pro školní poradenské pracoviště hlasovali hlavně mladí učitelé pod 35 let. </w:t>
      </w:r>
    </w:p>
    <w:p w14:paraId="128225DC" w14:textId="77777777" w:rsidR="0080698D" w:rsidRDefault="0080698D" w:rsidP="0080698D">
      <w:pPr>
        <w:rPr>
          <w:rFonts w:ascii="Archer Medium" w:hAnsi="Archer Medium"/>
          <w:sz w:val="24"/>
          <w:szCs w:val="24"/>
          <w:lang w:val="cs-CZ"/>
        </w:rPr>
      </w:pPr>
    </w:p>
    <w:p w14:paraId="040228E2" w14:textId="41520D5F"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Pedagogové se shodli také na tom, že problematika umírání a smrti by měla být zařazena do povinného vzdělávání budoucích pedagogů; vyslovilo se pro to 66 % dotázaných, míra souhlasu klesá s rostoucím věkem. Bylo by to jistě potřebné, protože zhruba polovina učitelů přiznala, že není připravena řešit s žáky situace týk</w:t>
      </w:r>
      <w:r>
        <w:rPr>
          <w:rFonts w:ascii="Archer Medium" w:hAnsi="Archer Medium"/>
          <w:sz w:val="24"/>
          <w:szCs w:val="24"/>
          <w:lang w:val="cs-CZ"/>
        </w:rPr>
        <w:t>ající se konce života, anebo to </w:t>
      </w:r>
      <w:r w:rsidRPr="0080698D">
        <w:rPr>
          <w:rFonts w:ascii="Archer Medium" w:hAnsi="Archer Medium"/>
          <w:sz w:val="24"/>
          <w:szCs w:val="24"/>
          <w:lang w:val="cs-CZ"/>
        </w:rPr>
        <w:t>nedokáže posoudit.</w:t>
      </w:r>
    </w:p>
    <w:p w14:paraId="7DEDE02F" w14:textId="77777777" w:rsidR="0080698D" w:rsidRDefault="0080698D" w:rsidP="0080698D">
      <w:pPr>
        <w:ind w:left="708"/>
        <w:rPr>
          <w:rFonts w:ascii="Archer Medium" w:hAnsi="Archer Medium"/>
          <w:sz w:val="24"/>
          <w:szCs w:val="24"/>
          <w:lang w:val="cs-CZ"/>
        </w:rPr>
      </w:pPr>
    </w:p>
    <w:p w14:paraId="61E70EC9" w14:textId="49DBDCD2" w:rsidR="0080698D" w:rsidRPr="0080698D" w:rsidRDefault="0080698D" w:rsidP="0080698D">
      <w:pPr>
        <w:ind w:left="708"/>
        <w:rPr>
          <w:rFonts w:ascii="Archer Medium" w:hAnsi="Archer Medium"/>
          <w:sz w:val="24"/>
          <w:szCs w:val="24"/>
          <w:lang w:val="cs-CZ"/>
        </w:rPr>
      </w:pPr>
      <w:r w:rsidRPr="0080698D">
        <w:rPr>
          <w:rFonts w:ascii="Archer Medium" w:hAnsi="Archer Medium"/>
          <w:sz w:val="24"/>
          <w:szCs w:val="24"/>
          <w:lang w:val="cs-CZ"/>
        </w:rPr>
        <w:t>„Z pedagogické fakulty připraveni nejsme a v praxi se to neřeší. A řeší se to ve chvíli, kdy už je pozdě. Třeba na téma šikana nebo</w:t>
      </w:r>
      <w:r>
        <w:rPr>
          <w:rFonts w:ascii="Archer Medium" w:hAnsi="Archer Medium"/>
          <w:sz w:val="24"/>
          <w:szCs w:val="24"/>
          <w:lang w:val="cs-CZ"/>
        </w:rPr>
        <w:t xml:space="preserve"> drogy jsou semináře pořád, ale </w:t>
      </w:r>
      <w:r w:rsidRPr="0080698D">
        <w:rPr>
          <w:rFonts w:ascii="Archer Medium" w:hAnsi="Archer Medium"/>
          <w:sz w:val="24"/>
          <w:szCs w:val="24"/>
          <w:lang w:val="cs-CZ"/>
        </w:rPr>
        <w:t>tohle je trochu tabu.“ (názor z výzkumu)</w:t>
      </w:r>
    </w:p>
    <w:p w14:paraId="0903D618" w14:textId="77777777" w:rsidR="0080698D" w:rsidRDefault="0080698D" w:rsidP="0080698D">
      <w:pPr>
        <w:rPr>
          <w:rFonts w:ascii="Archer Medium" w:hAnsi="Archer Medium"/>
          <w:sz w:val="24"/>
          <w:szCs w:val="24"/>
          <w:lang w:val="cs-CZ"/>
        </w:rPr>
      </w:pPr>
    </w:p>
    <w:p w14:paraId="324B759D" w14:textId="77777777" w:rsidR="0009710D" w:rsidRDefault="0009710D" w:rsidP="0080698D">
      <w:pPr>
        <w:rPr>
          <w:rFonts w:ascii="Archer Medium" w:hAnsi="Archer Medium"/>
          <w:sz w:val="24"/>
          <w:szCs w:val="24"/>
          <w:lang w:val="cs-CZ"/>
        </w:rPr>
      </w:pPr>
    </w:p>
    <w:p w14:paraId="782F270F" w14:textId="48DBC618"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Pedagogové odpovídali i na otázku: Kam byste sáhli, kdybyste chtěli mít větší přehled o tématu umírání a smrti? Uváděli, že by se jim hodila ucelená didaktická příručka či didaktický manuál, lepší spolupráce se školním psychologem, možnost cílené konzultace s „odborníky na umírání“, semináře a školení, a také knihy / videa / filmy, které by byly vhodné pro děti. </w:t>
      </w:r>
    </w:p>
    <w:p w14:paraId="70EC7371" w14:textId="77777777" w:rsidR="0080698D" w:rsidRDefault="0080698D" w:rsidP="0080698D">
      <w:pPr>
        <w:rPr>
          <w:rFonts w:ascii="Archer Medium" w:hAnsi="Archer Medium"/>
          <w:sz w:val="24"/>
          <w:szCs w:val="24"/>
          <w:lang w:val="cs-CZ"/>
        </w:rPr>
      </w:pPr>
    </w:p>
    <w:p w14:paraId="43FA55D2" w14:textId="73391BCD"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Shoda panovala v tom, že kromě relevantních informací učitelé potřebují získat větší sebedůvěru („abych nenapáchal víc škody než užitku“), schopnost pracovat s projevy emocí a schopnost vést rozhovor s dítětem v tíživé situaci.  </w:t>
      </w:r>
    </w:p>
    <w:p w14:paraId="6C87FE2C" w14:textId="77777777" w:rsidR="0080698D" w:rsidRDefault="0080698D" w:rsidP="0080698D">
      <w:pPr>
        <w:ind w:left="708"/>
        <w:rPr>
          <w:rFonts w:ascii="Archer Medium" w:hAnsi="Archer Medium"/>
          <w:sz w:val="24"/>
          <w:szCs w:val="24"/>
          <w:lang w:val="cs-CZ"/>
        </w:rPr>
      </w:pPr>
    </w:p>
    <w:p w14:paraId="75BB3E5D" w14:textId="3A15AC83" w:rsidR="0080698D" w:rsidRPr="0080698D" w:rsidRDefault="0080698D" w:rsidP="0080698D">
      <w:pPr>
        <w:ind w:left="708"/>
        <w:rPr>
          <w:rFonts w:ascii="Archer Medium" w:hAnsi="Archer Medium"/>
          <w:sz w:val="24"/>
          <w:szCs w:val="24"/>
          <w:lang w:val="cs-CZ"/>
        </w:rPr>
      </w:pPr>
      <w:r w:rsidRPr="0080698D">
        <w:rPr>
          <w:rFonts w:ascii="Archer Medium" w:hAnsi="Archer Medium"/>
          <w:sz w:val="24"/>
          <w:szCs w:val="24"/>
          <w:lang w:val="cs-CZ"/>
        </w:rPr>
        <w:t>„Máme základy psychologie a pedagogiky, ale tohle neumíme.“ (názor z výzkumu)</w:t>
      </w:r>
    </w:p>
    <w:p w14:paraId="2B547743" w14:textId="77777777" w:rsidR="0080698D" w:rsidRPr="0080698D" w:rsidRDefault="0080698D" w:rsidP="0080698D">
      <w:pPr>
        <w:rPr>
          <w:rFonts w:ascii="Archer Medium" w:hAnsi="Archer Medium"/>
          <w:sz w:val="24"/>
          <w:szCs w:val="24"/>
          <w:lang w:val="cs-CZ"/>
        </w:rPr>
      </w:pPr>
    </w:p>
    <w:p w14:paraId="62701A62" w14:textId="382EBCFF" w:rsidR="0080698D" w:rsidRDefault="0080698D" w:rsidP="0080698D">
      <w:pPr>
        <w:rPr>
          <w:rFonts w:ascii="Archer Medium" w:hAnsi="Archer Medium"/>
          <w:b/>
          <w:sz w:val="24"/>
          <w:szCs w:val="24"/>
          <w:lang w:val="cs-CZ"/>
        </w:rPr>
      </w:pPr>
      <w:r w:rsidRPr="0080698D">
        <w:rPr>
          <w:rFonts w:ascii="Archer Medium" w:hAnsi="Archer Medium"/>
          <w:b/>
          <w:sz w:val="24"/>
          <w:szCs w:val="24"/>
          <w:lang w:val="cs-CZ"/>
        </w:rPr>
        <w:t>2. Rodiče</w:t>
      </w:r>
    </w:p>
    <w:p w14:paraId="74154266" w14:textId="77777777" w:rsidR="0080698D" w:rsidRPr="0080698D" w:rsidRDefault="0080698D" w:rsidP="0080698D">
      <w:pPr>
        <w:rPr>
          <w:rFonts w:ascii="Archer Medium" w:hAnsi="Archer Medium"/>
          <w:b/>
          <w:sz w:val="24"/>
          <w:szCs w:val="24"/>
          <w:lang w:val="cs-CZ"/>
        </w:rPr>
      </w:pPr>
    </w:p>
    <w:p w14:paraId="01B101AA" w14:textId="77777777"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U rodičů bylo cílem zjistit, jaká je v českých rodinách situace ohledně tématu umírání a smrti mezi rodiči a dětmi. Otázky směřovaly také k postojům rodičů k začlenění těchto témat do výuky na základních školách. </w:t>
      </w:r>
    </w:p>
    <w:p w14:paraId="392E48DD" w14:textId="77777777" w:rsidR="0080698D" w:rsidRDefault="0080698D" w:rsidP="0080698D">
      <w:pPr>
        <w:rPr>
          <w:rFonts w:ascii="Archer Medium" w:hAnsi="Archer Medium"/>
          <w:sz w:val="24"/>
          <w:szCs w:val="24"/>
          <w:lang w:val="cs-CZ"/>
        </w:rPr>
      </w:pPr>
    </w:p>
    <w:p w14:paraId="7E9984FC" w14:textId="6EA132FF"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Stejně jako učitelé, i rodiče (80 %) vnímají, že o umírání a smrti by se mělo ve společnosti komunikovat otevřeněji, než je tomu nyní. Jejich názory na to, kdo se má o problematice bavit s dětmi, se ale od pedagogů liší: více než třetina (35 %) si nepřeje, aby se téma konce života stalo součástí výuky. Chtěli by o tom s dětmi hovořit sami. Ovšem jen 17 % z nich to zatím udělalo a polovina má z takového rozhovoru obavy. </w:t>
      </w:r>
    </w:p>
    <w:p w14:paraId="1424D38B" w14:textId="77777777" w:rsidR="0080698D" w:rsidRDefault="0080698D" w:rsidP="0080698D">
      <w:pPr>
        <w:rPr>
          <w:rFonts w:ascii="Archer Medium" w:hAnsi="Archer Medium"/>
          <w:sz w:val="24"/>
          <w:szCs w:val="24"/>
          <w:lang w:val="cs-CZ"/>
        </w:rPr>
      </w:pPr>
    </w:p>
    <w:p w14:paraId="628FBA86" w14:textId="3FAE133D"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„Statisticky rodiče vyjadřují větší opatrnost či ostražitost než učitelé. To je pochopitelné a je třeba to zohledňovat. Emočně silná témata patří podle rodičů i dětí do důvěrných vztahů v rodině, zdravá rodina si chrání své hranice, chce si sama rozhodovat o tom, co vpustí dovnitř a co vyloučí,“ vysvětluje Ludmila </w:t>
      </w:r>
      <w:proofErr w:type="spellStart"/>
      <w:r w:rsidRPr="0080698D">
        <w:rPr>
          <w:rFonts w:ascii="Archer Medium" w:hAnsi="Archer Medium"/>
          <w:sz w:val="24"/>
          <w:szCs w:val="24"/>
          <w:lang w:val="cs-CZ"/>
        </w:rPr>
        <w:t>Trapková</w:t>
      </w:r>
      <w:proofErr w:type="spellEnd"/>
      <w:r w:rsidRPr="0080698D">
        <w:rPr>
          <w:rFonts w:ascii="Archer Medium" w:hAnsi="Archer Medium"/>
          <w:sz w:val="24"/>
          <w:szCs w:val="24"/>
          <w:lang w:val="cs-CZ"/>
        </w:rPr>
        <w:t>, psycholožka a odborný garant výzkumu.</w:t>
      </w:r>
    </w:p>
    <w:p w14:paraId="60C6F959" w14:textId="77777777" w:rsidR="0080698D" w:rsidRDefault="0080698D" w:rsidP="0080698D">
      <w:pPr>
        <w:rPr>
          <w:rFonts w:ascii="Archer Medium" w:hAnsi="Archer Medium"/>
          <w:sz w:val="24"/>
          <w:szCs w:val="24"/>
          <w:lang w:val="cs-CZ"/>
        </w:rPr>
      </w:pPr>
    </w:p>
    <w:p w14:paraId="3EF384B7" w14:textId="63D440CE"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Podle výzkumu se v době docházky do základní školy smrt či umírání někoho blízkého (nejčastěji babičky nebo dědečka) dotklo 40 % rodin žáků. Když taková situace nastala, téměř polovina rodičů měla obavy či nevěděla, jak o dané situaci s dětmi hovořit.</w:t>
      </w:r>
    </w:p>
    <w:p w14:paraId="1F3738C0" w14:textId="77777777"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57 % tázaných rodičů by chtělo, aby se problematika konce života dostala do školních osnov. Tato témata by nejčastěji zařadili do výuky od 5. třídy. Škola by podle nich měla dětem vysvětlit zejména to, že smrt je přirozenou součástí života, ale i to, jak předcházet řešení problémů sebevraždami, jak se vyrovnat s odchodem někoho blízkého nebo jak se chovat k těžce nemocným.</w:t>
      </w:r>
    </w:p>
    <w:p w14:paraId="02323EBA" w14:textId="77777777" w:rsidR="0080698D" w:rsidRDefault="0080698D" w:rsidP="0080698D">
      <w:pPr>
        <w:rPr>
          <w:rFonts w:ascii="Archer Medium" w:hAnsi="Archer Medium"/>
          <w:sz w:val="24"/>
          <w:szCs w:val="24"/>
          <w:lang w:val="cs-CZ"/>
        </w:rPr>
      </w:pPr>
    </w:p>
    <w:p w14:paraId="2488D02E" w14:textId="4C58B55B"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Na pohřeb bere své děti 60 % dotázaných rodičů z těch, kteří sami na pohřby svých blízkých chodí (78 %). „Považuji to za přirozené,“ zněl hlavní důvod. Naopak ti rodiče, kteří </w:t>
      </w:r>
      <w:r w:rsidRPr="0080698D">
        <w:rPr>
          <w:rFonts w:ascii="Archer Medium" w:hAnsi="Archer Medium"/>
          <w:sz w:val="24"/>
          <w:szCs w:val="24"/>
          <w:lang w:val="cs-CZ"/>
        </w:rPr>
        <w:lastRenderedPageBreak/>
        <w:t>by děti na pohřeb nevzali, nejčastěji argumentovali, že by to byl pro jejich potomky stresující a nevhodný zážitek.</w:t>
      </w:r>
    </w:p>
    <w:p w14:paraId="019BD11B" w14:textId="77777777" w:rsidR="00513DC7" w:rsidRDefault="00513DC7" w:rsidP="0080698D">
      <w:pPr>
        <w:ind w:left="708"/>
        <w:rPr>
          <w:rFonts w:ascii="Archer Medium" w:hAnsi="Archer Medium"/>
          <w:sz w:val="24"/>
          <w:szCs w:val="24"/>
          <w:lang w:val="cs-CZ"/>
        </w:rPr>
      </w:pPr>
    </w:p>
    <w:p w14:paraId="2AA70F72" w14:textId="77777777" w:rsidR="00513DC7" w:rsidRDefault="00513DC7" w:rsidP="0080698D">
      <w:pPr>
        <w:ind w:left="708"/>
        <w:rPr>
          <w:rFonts w:ascii="Archer Medium" w:hAnsi="Archer Medium"/>
          <w:sz w:val="24"/>
          <w:szCs w:val="24"/>
          <w:lang w:val="cs-CZ"/>
        </w:rPr>
      </w:pPr>
    </w:p>
    <w:p w14:paraId="2FA7318E" w14:textId="0AEC69E4" w:rsidR="0080698D" w:rsidRPr="0080698D" w:rsidRDefault="0080698D" w:rsidP="0080698D">
      <w:pPr>
        <w:ind w:left="708"/>
        <w:rPr>
          <w:rFonts w:ascii="Archer Medium" w:hAnsi="Archer Medium"/>
          <w:i/>
          <w:sz w:val="24"/>
          <w:szCs w:val="24"/>
          <w:lang w:val="cs-CZ"/>
        </w:rPr>
      </w:pPr>
      <w:r w:rsidRPr="0080698D">
        <w:rPr>
          <w:rFonts w:ascii="Archer Medium" w:hAnsi="Archer Medium"/>
          <w:sz w:val="24"/>
          <w:szCs w:val="24"/>
          <w:lang w:val="cs-CZ"/>
        </w:rPr>
        <w:t xml:space="preserve">„Pro nějaké lidi je určitě důležitý, pro mě asi taky. </w:t>
      </w:r>
      <w:bookmarkStart w:id="1" w:name="_Hlk77499792"/>
      <w:r w:rsidRPr="0080698D">
        <w:rPr>
          <w:rFonts w:ascii="Archer Medium" w:hAnsi="Archer Medium"/>
          <w:sz w:val="24"/>
          <w:szCs w:val="24"/>
          <w:lang w:val="cs-CZ"/>
        </w:rPr>
        <w:t>Aby se ti lidé rozloučili s tím člověkem, ne v očním kontaktu, ale že by věděli, že je blízko nich</w:t>
      </w:r>
      <w:bookmarkEnd w:id="1"/>
      <w:r w:rsidRPr="0080698D">
        <w:rPr>
          <w:rFonts w:ascii="Archer Medium" w:hAnsi="Archer Medium"/>
          <w:sz w:val="24"/>
          <w:szCs w:val="24"/>
          <w:lang w:val="cs-CZ"/>
        </w:rPr>
        <w:t>, teď ho dávají do té hrobky.“</w:t>
      </w:r>
      <w:r w:rsidRPr="0080698D">
        <w:rPr>
          <w:rFonts w:ascii="Archer Medium" w:hAnsi="Archer Medium"/>
          <w:i/>
          <w:sz w:val="24"/>
          <w:szCs w:val="24"/>
          <w:lang w:val="cs-CZ"/>
        </w:rPr>
        <w:t xml:space="preserve"> (odpověď jedenáctileté Sandry na otázku Napadlo by tě, k čemu je dobrý pohřeb?)</w:t>
      </w:r>
    </w:p>
    <w:p w14:paraId="109A8143" w14:textId="77777777" w:rsidR="0080698D" w:rsidRDefault="0080698D" w:rsidP="0080698D">
      <w:pPr>
        <w:rPr>
          <w:rFonts w:ascii="Archer Medium" w:hAnsi="Archer Medium"/>
          <w:sz w:val="24"/>
          <w:szCs w:val="24"/>
          <w:lang w:val="cs-CZ"/>
        </w:rPr>
      </w:pPr>
    </w:p>
    <w:p w14:paraId="3C24DAF2" w14:textId="5C9D10CD"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Dojde-li v rodině k úmrtí, jen čtvrtina rodičů oznámí tuto skutečnost ve škole, kterou jejich dítě navštěvuje. V Praze je to pouhých 18 %. Pokud rodiče školu informují, hodnotí více než 80 % z nich přístup učitelů, vedení i dalších pracovníků převážně pozitivně, téměř polovina rodičů dokonce velmi pozitivně.  </w:t>
      </w:r>
    </w:p>
    <w:p w14:paraId="2E5C1AD4" w14:textId="77777777" w:rsidR="0080698D" w:rsidRDefault="0080698D" w:rsidP="0080698D">
      <w:pPr>
        <w:rPr>
          <w:rFonts w:ascii="Archer Medium" w:hAnsi="Archer Medium"/>
          <w:sz w:val="24"/>
          <w:szCs w:val="24"/>
          <w:lang w:val="cs-CZ"/>
        </w:rPr>
      </w:pPr>
    </w:p>
    <w:p w14:paraId="6CF03EE4" w14:textId="125DAA54"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Dotázaní rodiče se vesměs shodli na tom, že mluvit s dětmi jakéhokoli věku o umírání a smrti je těžké. Za nejobtížnější to vidí u věkové kategorie 6 až 8 let, o něco schůdnější s dětmi mezi 9. a 11. rokem a nejlépe vyšla v průzkumu komunikace s dětmi od 12 do 15 let. Přesto skoro polovina rodičů tvrdila, že by otevřeně o smrti mluvila i s nejnižší věkovou kategorií. Jen 6 % oslovených uvedlo, že by se o konci života nemělo s dětmi mezi 6. a 8. rokem hovořit na rovinu.</w:t>
      </w:r>
    </w:p>
    <w:p w14:paraId="63EC63A7" w14:textId="77777777" w:rsidR="0080698D" w:rsidRDefault="0080698D" w:rsidP="0080698D">
      <w:pPr>
        <w:rPr>
          <w:rFonts w:ascii="Archer Medium" w:hAnsi="Archer Medium"/>
          <w:sz w:val="24"/>
          <w:szCs w:val="24"/>
          <w:lang w:val="cs-CZ"/>
        </w:rPr>
      </w:pPr>
    </w:p>
    <w:p w14:paraId="57A9ADE2" w14:textId="1E7E0757"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Rodiče byli tázáni také na to, zda téma umírání a smrti patří do dětských knížek. 54 % rodičů uvedlo knihu jako přijatelný zdroj informací k tématu, 45 % rodičů zároveň uvedlo, že téma umírání a smrti do knížek pro děti nepatří, jen zhruba o procento víc si myslí, že ano. Zároveň ne každý, kdo téma v dětské literatuře nezpochybňuje, by takovou knížku svým dětem koupil (pro koupi takové knihy se vyslovilo 36 % respondentů). </w:t>
      </w:r>
    </w:p>
    <w:p w14:paraId="23809716" w14:textId="77777777" w:rsidR="0080698D" w:rsidRPr="0080698D" w:rsidRDefault="0080698D" w:rsidP="0080698D">
      <w:pPr>
        <w:rPr>
          <w:rFonts w:ascii="Archer Medium" w:hAnsi="Archer Medium"/>
          <w:sz w:val="24"/>
          <w:szCs w:val="24"/>
          <w:lang w:val="cs-CZ"/>
        </w:rPr>
      </w:pPr>
    </w:p>
    <w:p w14:paraId="1730F49F" w14:textId="77777777" w:rsidR="0080698D" w:rsidRPr="0080698D" w:rsidRDefault="0080698D" w:rsidP="0080698D">
      <w:pPr>
        <w:rPr>
          <w:rFonts w:ascii="Archer Medium" w:hAnsi="Archer Medium"/>
          <w:b/>
          <w:sz w:val="24"/>
          <w:szCs w:val="24"/>
          <w:lang w:val="cs-CZ"/>
        </w:rPr>
      </w:pPr>
      <w:r w:rsidRPr="0080698D">
        <w:rPr>
          <w:rFonts w:ascii="Archer Medium" w:hAnsi="Archer Medium"/>
          <w:b/>
          <w:sz w:val="24"/>
          <w:szCs w:val="24"/>
          <w:lang w:val="cs-CZ"/>
        </w:rPr>
        <w:t>Závěry</w:t>
      </w:r>
    </w:p>
    <w:p w14:paraId="7173DE20" w14:textId="77777777" w:rsidR="0080698D" w:rsidRDefault="0080698D" w:rsidP="0080698D">
      <w:pPr>
        <w:rPr>
          <w:rFonts w:ascii="Archer Medium" w:hAnsi="Archer Medium"/>
          <w:sz w:val="24"/>
          <w:szCs w:val="24"/>
          <w:lang w:val="cs-CZ"/>
        </w:rPr>
      </w:pPr>
    </w:p>
    <w:p w14:paraId="4C253221" w14:textId="7EB7EFB5"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Učitelé i rodiče se shodli, že téma smrti a umírání k dětem a škole patří. Shoda zatím nepanuje na tom, jak se tématu chopit, jak s ním pracovat, kde, kdy a kdo se toho má ujmout. Učitelé i rodiče se v obecné rovině vyjadřují, že </w:t>
      </w:r>
      <w:proofErr w:type="spellStart"/>
      <w:r w:rsidRPr="0080698D">
        <w:rPr>
          <w:rFonts w:ascii="Archer Medium" w:hAnsi="Archer Medium"/>
          <w:sz w:val="24"/>
          <w:szCs w:val="24"/>
          <w:lang w:val="cs-CZ"/>
        </w:rPr>
        <w:t>detabuizace</w:t>
      </w:r>
      <w:proofErr w:type="spellEnd"/>
      <w:r w:rsidRPr="0080698D">
        <w:rPr>
          <w:rFonts w:ascii="Archer Medium" w:hAnsi="Archer Medium"/>
          <w:sz w:val="24"/>
          <w:szCs w:val="24"/>
          <w:lang w:val="cs-CZ"/>
        </w:rPr>
        <w:t xml:space="preserve"> je potřebná, ale obávají se konkrétních těžkých situací, připadají si na ně nepřipraveni, cítí, že jim chybí potřebná podpora.</w:t>
      </w:r>
    </w:p>
    <w:p w14:paraId="51941294" w14:textId="77777777" w:rsidR="0080698D" w:rsidRDefault="0080698D" w:rsidP="0080698D">
      <w:pPr>
        <w:rPr>
          <w:rFonts w:ascii="Archer Medium" w:hAnsi="Archer Medium"/>
          <w:sz w:val="24"/>
          <w:szCs w:val="24"/>
          <w:lang w:val="cs-CZ"/>
        </w:rPr>
      </w:pPr>
    </w:p>
    <w:p w14:paraId="4A0108EF" w14:textId="4F2DE625"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„To hlavní, co nám výzkum říká, tedy že ´smrt nemá být ani pro děti tabu a mělo by se o ní mluvit, doma i ve škole, ale není shoda na tom, </w:t>
      </w:r>
      <w:proofErr w:type="gramStart"/>
      <w:r w:rsidRPr="0080698D">
        <w:rPr>
          <w:rFonts w:ascii="Archer Medium" w:hAnsi="Archer Medium"/>
          <w:sz w:val="24"/>
          <w:szCs w:val="24"/>
          <w:lang w:val="cs-CZ"/>
        </w:rPr>
        <w:t>jak,´ je</w:t>
      </w:r>
      <w:proofErr w:type="gramEnd"/>
      <w:r w:rsidRPr="0080698D">
        <w:rPr>
          <w:rFonts w:ascii="Archer Medium" w:hAnsi="Archer Medium"/>
          <w:sz w:val="24"/>
          <w:szCs w:val="24"/>
          <w:lang w:val="cs-CZ"/>
        </w:rPr>
        <w:t xml:space="preserve"> zdánlivě nepřekvapivé a jednoduché. Dalo by se shrnout: ´Je to jasné, ALE´. Mohlo by se zdát, že je to málo, ale zdání může klamat. Je velmi pravděpodobné, že o deset let dříve by to ´Je to jasné´</w:t>
      </w:r>
      <w:r>
        <w:rPr>
          <w:rFonts w:ascii="Archer Medium" w:hAnsi="Archer Medium"/>
          <w:sz w:val="24"/>
          <w:szCs w:val="24"/>
          <w:lang w:val="cs-CZ"/>
        </w:rPr>
        <w:t xml:space="preserve"> bylo o </w:t>
      </w:r>
      <w:r w:rsidRPr="0080698D">
        <w:rPr>
          <w:rFonts w:ascii="Archer Medium" w:hAnsi="Archer Medium"/>
          <w:sz w:val="24"/>
          <w:szCs w:val="24"/>
          <w:lang w:val="cs-CZ"/>
        </w:rPr>
        <w:t>dost méně výrazné,“ říká Ruth Šormová. „A s oním ´ALE´ je třeba dál pracovat. Váhají dospělí: rodiče i učitelé, laici i odborníci. Jediný, kdo téma otevírá bez předsudků, jsou samy děti. Jsem přesvědčena, že ono ALE vypovídá o tom, že máme na mysli nelehké téma, které nenabízí jednoduchá řešení,“ dodává ředitelka.</w:t>
      </w:r>
    </w:p>
    <w:p w14:paraId="76C7153A" w14:textId="77777777" w:rsidR="0080698D" w:rsidRDefault="0080698D" w:rsidP="0080698D">
      <w:pPr>
        <w:rPr>
          <w:rFonts w:ascii="Archer Medium" w:hAnsi="Archer Medium"/>
          <w:bCs/>
          <w:sz w:val="24"/>
          <w:szCs w:val="24"/>
          <w:lang w:val="cs-CZ"/>
        </w:rPr>
      </w:pPr>
    </w:p>
    <w:p w14:paraId="1FEF22AA" w14:textId="77777777" w:rsidR="0009710D" w:rsidRDefault="0080698D" w:rsidP="0080698D">
      <w:pPr>
        <w:rPr>
          <w:rFonts w:ascii="Archer Medium" w:hAnsi="Archer Medium"/>
          <w:sz w:val="24"/>
          <w:szCs w:val="24"/>
          <w:lang w:val="cs-CZ"/>
        </w:rPr>
      </w:pPr>
      <w:r w:rsidRPr="0080698D">
        <w:rPr>
          <w:rFonts w:ascii="Archer Medium" w:hAnsi="Archer Medium"/>
          <w:bCs/>
          <w:sz w:val="24"/>
          <w:szCs w:val="24"/>
          <w:lang w:val="cs-CZ"/>
        </w:rPr>
        <w:lastRenderedPageBreak/>
        <w:t>Děti téma smrti přirozeně zajímá</w:t>
      </w:r>
      <w:r w:rsidRPr="0080698D">
        <w:rPr>
          <w:rFonts w:ascii="Archer Medium" w:hAnsi="Archer Medium"/>
          <w:sz w:val="24"/>
          <w:szCs w:val="24"/>
          <w:lang w:val="cs-CZ"/>
        </w:rPr>
        <w:t xml:space="preserve">, ptají se – často jsou tou aktivnější stranou, která chce téma spontánně otvírat. Z výzkumu plyne, že téma smrti a umírání by </w:t>
      </w:r>
      <w:r>
        <w:rPr>
          <w:rFonts w:ascii="Archer Medium" w:hAnsi="Archer Medium"/>
          <w:sz w:val="24"/>
          <w:szCs w:val="24"/>
          <w:lang w:val="cs-CZ"/>
        </w:rPr>
        <w:t xml:space="preserve">mohlo objevovat </w:t>
      </w:r>
    </w:p>
    <w:p w14:paraId="1BCD4145" w14:textId="77777777" w:rsidR="0009710D" w:rsidRDefault="0009710D" w:rsidP="0080698D">
      <w:pPr>
        <w:rPr>
          <w:rFonts w:ascii="Archer Medium" w:hAnsi="Archer Medium"/>
          <w:sz w:val="24"/>
          <w:szCs w:val="24"/>
          <w:lang w:val="cs-CZ"/>
        </w:rPr>
      </w:pPr>
    </w:p>
    <w:p w14:paraId="24C096B6" w14:textId="5DF504FD" w:rsidR="0080698D" w:rsidRPr="0080698D" w:rsidRDefault="0080698D" w:rsidP="0080698D">
      <w:pPr>
        <w:rPr>
          <w:rFonts w:ascii="Archer Medium" w:hAnsi="Archer Medium"/>
          <w:sz w:val="24"/>
          <w:szCs w:val="24"/>
          <w:lang w:val="cs-CZ"/>
        </w:rPr>
      </w:pPr>
      <w:r>
        <w:rPr>
          <w:rFonts w:ascii="Archer Medium" w:hAnsi="Archer Medium"/>
          <w:sz w:val="24"/>
          <w:szCs w:val="24"/>
          <w:lang w:val="cs-CZ"/>
        </w:rPr>
        <w:t>v </w:t>
      </w:r>
      <w:r w:rsidRPr="0080698D">
        <w:rPr>
          <w:rFonts w:ascii="Archer Medium" w:hAnsi="Archer Medium"/>
          <w:sz w:val="24"/>
          <w:szCs w:val="24"/>
          <w:lang w:val="cs-CZ"/>
        </w:rPr>
        <w:t xml:space="preserve">různých předmětech a v různých souvislostech již </w:t>
      </w:r>
      <w:r w:rsidRPr="0080698D">
        <w:rPr>
          <w:rFonts w:ascii="Archer Medium" w:hAnsi="Archer Medium"/>
          <w:bCs/>
          <w:sz w:val="24"/>
          <w:szCs w:val="24"/>
          <w:lang w:val="cs-CZ"/>
        </w:rPr>
        <w:t xml:space="preserve">na prvním stupni </w:t>
      </w:r>
      <w:r w:rsidRPr="0080698D">
        <w:rPr>
          <w:rFonts w:ascii="Archer Medium" w:hAnsi="Archer Medium"/>
          <w:sz w:val="24"/>
          <w:szCs w:val="24"/>
          <w:lang w:val="cs-CZ"/>
        </w:rPr>
        <w:t xml:space="preserve">(např. v prvouce, přírodovědě), </w:t>
      </w:r>
      <w:r w:rsidRPr="0080698D">
        <w:rPr>
          <w:rFonts w:ascii="Archer Medium" w:hAnsi="Archer Medium"/>
          <w:bCs/>
          <w:sz w:val="24"/>
          <w:szCs w:val="24"/>
          <w:lang w:val="cs-CZ"/>
        </w:rPr>
        <w:t xml:space="preserve">na druhém stupni pak </w:t>
      </w:r>
      <w:r w:rsidRPr="0080698D">
        <w:rPr>
          <w:rFonts w:ascii="Archer Medium" w:hAnsi="Archer Medium"/>
          <w:sz w:val="24"/>
          <w:szCs w:val="24"/>
          <w:lang w:val="cs-CZ"/>
        </w:rPr>
        <w:t xml:space="preserve">systematičtěji v rámci občanské či rodinné výchovy, příp. v literatuře. Přínosné by mohly být i </w:t>
      </w:r>
      <w:r w:rsidRPr="0080698D">
        <w:rPr>
          <w:rFonts w:ascii="Archer Medium" w:hAnsi="Archer Medium"/>
          <w:bCs/>
          <w:sz w:val="24"/>
          <w:szCs w:val="24"/>
          <w:lang w:val="cs-CZ"/>
        </w:rPr>
        <w:t xml:space="preserve">besedy. </w:t>
      </w:r>
      <w:r w:rsidRPr="0080698D">
        <w:rPr>
          <w:rFonts w:ascii="Archer Medium" w:hAnsi="Archer Medium"/>
          <w:sz w:val="24"/>
          <w:szCs w:val="24"/>
          <w:lang w:val="cs-CZ"/>
        </w:rPr>
        <w:t xml:space="preserve">Pro zvýšení kompetencí by učitelé uvítali nabídku specifických </w:t>
      </w:r>
      <w:r w:rsidRPr="0080698D">
        <w:rPr>
          <w:rFonts w:ascii="Archer Medium" w:hAnsi="Archer Medium"/>
          <w:bCs/>
          <w:sz w:val="24"/>
          <w:szCs w:val="24"/>
          <w:lang w:val="cs-CZ"/>
        </w:rPr>
        <w:t xml:space="preserve">seminářů, workshopů </w:t>
      </w:r>
      <w:r w:rsidRPr="0080698D">
        <w:rPr>
          <w:rFonts w:ascii="Archer Medium" w:hAnsi="Archer Medium"/>
          <w:sz w:val="24"/>
          <w:szCs w:val="24"/>
          <w:lang w:val="cs-CZ"/>
        </w:rPr>
        <w:t xml:space="preserve">s možností </w:t>
      </w:r>
      <w:r w:rsidRPr="0080698D">
        <w:rPr>
          <w:rFonts w:ascii="Archer Medium" w:hAnsi="Archer Medium"/>
          <w:bCs/>
          <w:sz w:val="24"/>
          <w:szCs w:val="24"/>
          <w:lang w:val="cs-CZ"/>
        </w:rPr>
        <w:t xml:space="preserve">sdílení příkladů dobré praxe, </w:t>
      </w:r>
      <w:r w:rsidRPr="0080698D">
        <w:rPr>
          <w:rFonts w:ascii="Archer Medium" w:hAnsi="Archer Medium"/>
          <w:sz w:val="24"/>
          <w:szCs w:val="24"/>
          <w:lang w:val="cs-CZ"/>
        </w:rPr>
        <w:t xml:space="preserve">nabídku </w:t>
      </w:r>
      <w:r w:rsidRPr="0080698D">
        <w:rPr>
          <w:rFonts w:ascii="Archer Medium" w:hAnsi="Archer Medium"/>
          <w:bCs/>
          <w:sz w:val="24"/>
          <w:szCs w:val="24"/>
          <w:lang w:val="cs-CZ"/>
        </w:rPr>
        <w:t>publikací, inspirace, tipy</w:t>
      </w:r>
      <w:r w:rsidRPr="0080698D">
        <w:rPr>
          <w:rFonts w:ascii="Archer Medium" w:hAnsi="Archer Medium"/>
          <w:sz w:val="24"/>
          <w:szCs w:val="24"/>
          <w:lang w:val="cs-CZ"/>
        </w:rPr>
        <w:t>, jak téma zařadit do výuky.</w:t>
      </w:r>
    </w:p>
    <w:p w14:paraId="115441A9" w14:textId="77777777" w:rsidR="0080698D" w:rsidRDefault="0080698D" w:rsidP="0080698D">
      <w:pPr>
        <w:rPr>
          <w:rFonts w:ascii="Archer Medium" w:hAnsi="Archer Medium"/>
          <w:sz w:val="24"/>
          <w:szCs w:val="24"/>
          <w:lang w:val="cs-CZ"/>
        </w:rPr>
      </w:pPr>
    </w:p>
    <w:p w14:paraId="0B628E73" w14:textId="4E864D67"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„Děti jsou vnímavé a přemýšlejí, význam slova smrt jim leží v hlavě, i když možná jinak než si mnozí z nás představují. Mnoho z nich se ptá a se svými otázkami by neměly zůstat samy. Na nás dospělých je, abychom jejich důvěru neignorovali a nezklamali, abychom dětem nabízeli odpovědi: otevřeně, věcně, přiměřeně a upřímně. Jen tak jim můžeme pomoci přijmout, že život je životem od samého začátku až do poslední chvíle,“ uzavírá Ruth Šormová, ředitelka Cesty domů.</w:t>
      </w:r>
    </w:p>
    <w:p w14:paraId="5EFF8C72" w14:textId="77777777" w:rsidR="0080698D" w:rsidRPr="0080698D" w:rsidRDefault="0080698D" w:rsidP="0080698D">
      <w:pPr>
        <w:rPr>
          <w:rFonts w:ascii="Archer Medium" w:hAnsi="Archer Medium"/>
          <w:sz w:val="24"/>
          <w:szCs w:val="24"/>
          <w:lang w:val="cs-CZ"/>
        </w:rPr>
      </w:pPr>
    </w:p>
    <w:p w14:paraId="0CBBD3E0" w14:textId="77777777" w:rsidR="0080698D" w:rsidRPr="0080698D" w:rsidRDefault="0080698D" w:rsidP="0080698D">
      <w:pPr>
        <w:rPr>
          <w:rFonts w:ascii="Archer Medium" w:hAnsi="Archer Medium"/>
          <w:b/>
          <w:sz w:val="24"/>
          <w:szCs w:val="24"/>
          <w:lang w:val="cs-CZ"/>
        </w:rPr>
      </w:pPr>
      <w:r w:rsidRPr="0080698D">
        <w:rPr>
          <w:rFonts w:ascii="Archer Medium" w:hAnsi="Archer Medium"/>
          <w:b/>
          <w:sz w:val="24"/>
          <w:szCs w:val="24"/>
          <w:lang w:val="cs-CZ"/>
        </w:rPr>
        <w:t>Podpůrné materiály</w:t>
      </w:r>
    </w:p>
    <w:p w14:paraId="6CF1FD91" w14:textId="77777777" w:rsidR="0080698D" w:rsidRDefault="0080698D" w:rsidP="0080698D">
      <w:pPr>
        <w:rPr>
          <w:rFonts w:ascii="Archer Medium" w:hAnsi="Archer Medium"/>
          <w:sz w:val="24"/>
          <w:szCs w:val="24"/>
          <w:lang w:val="cs-CZ"/>
        </w:rPr>
      </w:pPr>
    </w:p>
    <w:p w14:paraId="1CBBDF6A" w14:textId="6867B0AE"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Cesta domů se otázkami, kterým se výzkum veřejného mínění věnuje, dlouhodobě zabývá. Nejen pro pedagogy a rodiče, ale pro každého, kdo chce otevřít téma smrti a umírání s dětmi, nabízí řadu materiálů, které jim mohou být oporou. </w:t>
      </w:r>
    </w:p>
    <w:p w14:paraId="110039A2" w14:textId="77777777" w:rsidR="0080698D" w:rsidRDefault="0080698D" w:rsidP="0080698D">
      <w:pPr>
        <w:rPr>
          <w:rFonts w:ascii="Archer Medium" w:hAnsi="Archer Medium"/>
          <w:sz w:val="24"/>
          <w:szCs w:val="24"/>
          <w:lang w:val="cs-CZ"/>
        </w:rPr>
      </w:pPr>
    </w:p>
    <w:p w14:paraId="6E76B155" w14:textId="693BDD9A" w:rsidR="0080698D" w:rsidRPr="0080698D" w:rsidRDefault="0080698D" w:rsidP="0080698D">
      <w:pPr>
        <w:rPr>
          <w:rFonts w:ascii="Archer Medium" w:hAnsi="Archer Medium"/>
          <w:sz w:val="24"/>
          <w:szCs w:val="24"/>
          <w:lang w:val="cs-CZ"/>
        </w:rPr>
      </w:pPr>
      <w:r w:rsidRPr="0080698D">
        <w:rPr>
          <w:rFonts w:ascii="Archer Medium" w:hAnsi="Archer Medium"/>
          <w:sz w:val="24"/>
          <w:szCs w:val="24"/>
          <w:lang w:val="cs-CZ"/>
        </w:rPr>
        <w:t xml:space="preserve">Na webových stránkách nabízí ke stažení </w:t>
      </w:r>
      <w:hyperlink r:id="rId9" w:history="1">
        <w:r w:rsidRPr="0080698D">
          <w:rPr>
            <w:rStyle w:val="Hypertextovodkaz"/>
            <w:rFonts w:ascii="Archer Medium" w:hAnsi="Archer Medium" w:cstheme="minorHAnsi"/>
            <w:sz w:val="24"/>
            <w:szCs w:val="24"/>
            <w:lang w:val="cs-CZ"/>
          </w:rPr>
          <w:t>metodiky</w:t>
        </w:r>
      </w:hyperlink>
      <w:r w:rsidRPr="0080698D">
        <w:rPr>
          <w:rFonts w:ascii="Archer Medium" w:hAnsi="Archer Medium"/>
          <w:sz w:val="24"/>
          <w:szCs w:val="24"/>
          <w:lang w:val="cs-CZ"/>
        </w:rPr>
        <w:t xml:space="preserve"> vycházející z publikací nakladatelství Cesta domů a vlastních lektorských zkušeností. Metodiky jsou určené pro vedení besed se skupinami dětí určitého věku ve školních třídách nebo knihovnách (např. </w:t>
      </w:r>
      <w:r w:rsidRPr="0080698D">
        <w:rPr>
          <w:rFonts w:ascii="Archer Medium" w:hAnsi="Archer Medium"/>
          <w:i/>
          <w:sz w:val="24"/>
          <w:szCs w:val="24"/>
          <w:lang w:val="cs-CZ"/>
        </w:rPr>
        <w:t>Náš život je příběh</w:t>
      </w:r>
      <w:r w:rsidRPr="0080698D">
        <w:rPr>
          <w:rFonts w:ascii="Archer Medium" w:hAnsi="Archer Medium"/>
          <w:sz w:val="24"/>
          <w:szCs w:val="24"/>
          <w:lang w:val="cs-CZ"/>
        </w:rPr>
        <w:t xml:space="preserve"> 6–10 let, </w:t>
      </w:r>
      <w:r w:rsidRPr="0080698D">
        <w:rPr>
          <w:rFonts w:ascii="Archer Medium" w:hAnsi="Archer Medium"/>
          <w:i/>
          <w:sz w:val="24"/>
          <w:szCs w:val="24"/>
          <w:lang w:val="cs-CZ"/>
        </w:rPr>
        <w:t>Divný brach strach</w:t>
      </w:r>
      <w:r w:rsidRPr="0080698D">
        <w:rPr>
          <w:rFonts w:ascii="Archer Medium" w:hAnsi="Archer Medium"/>
          <w:sz w:val="24"/>
          <w:szCs w:val="24"/>
          <w:lang w:val="cs-CZ"/>
        </w:rPr>
        <w:t xml:space="preserve"> 5–7 let, </w:t>
      </w:r>
      <w:r w:rsidRPr="0080698D">
        <w:rPr>
          <w:rFonts w:ascii="Archer Medium" w:hAnsi="Archer Medium"/>
          <w:i/>
          <w:sz w:val="24"/>
          <w:szCs w:val="24"/>
          <w:lang w:val="cs-CZ"/>
        </w:rPr>
        <w:t>Děda odešel, aneb úskalí eufemismů</w:t>
      </w:r>
      <w:r w:rsidRPr="0080698D">
        <w:rPr>
          <w:rFonts w:ascii="Archer Medium" w:hAnsi="Archer Medium"/>
          <w:sz w:val="24"/>
          <w:szCs w:val="24"/>
          <w:lang w:val="cs-CZ"/>
        </w:rPr>
        <w:t xml:space="preserve"> 12–16 let). Literatuře pro děti a jejich rodiče, studenty i pedagogy se Cesta domů věnuje ve svém </w:t>
      </w:r>
      <w:hyperlink r:id="rId10" w:history="1">
        <w:r w:rsidRPr="0080698D">
          <w:rPr>
            <w:rStyle w:val="Hypertextovodkaz"/>
            <w:rFonts w:ascii="Archer Medium" w:hAnsi="Archer Medium" w:cstheme="minorHAnsi"/>
            <w:sz w:val="24"/>
            <w:szCs w:val="24"/>
            <w:lang w:val="cs-CZ"/>
          </w:rPr>
          <w:t>nakladatelství</w:t>
        </w:r>
      </w:hyperlink>
      <w:r w:rsidRPr="0080698D">
        <w:rPr>
          <w:rFonts w:ascii="Archer Medium" w:hAnsi="Archer Medium"/>
          <w:sz w:val="24"/>
          <w:szCs w:val="24"/>
          <w:lang w:val="cs-CZ"/>
        </w:rPr>
        <w:t xml:space="preserve">, novinkou je publikace </w:t>
      </w:r>
      <w:hyperlink r:id="rId11" w:history="1">
        <w:r w:rsidRPr="0080698D">
          <w:rPr>
            <w:rStyle w:val="Hypertextovodkaz"/>
            <w:rFonts w:ascii="Archer Medium" w:hAnsi="Archer Medium" w:cstheme="minorHAnsi"/>
            <w:i/>
            <w:sz w:val="24"/>
            <w:szCs w:val="24"/>
            <w:lang w:val="cs-CZ"/>
          </w:rPr>
          <w:t>Slon u tabule</w:t>
        </w:r>
      </w:hyperlink>
      <w:r w:rsidRPr="0080698D">
        <w:rPr>
          <w:rFonts w:ascii="Archer Medium" w:hAnsi="Archer Medium"/>
          <w:sz w:val="24"/>
          <w:szCs w:val="24"/>
          <w:lang w:val="cs-CZ"/>
        </w:rPr>
        <w:t xml:space="preserve"> – příruční rádce (nejen) pro pedagogy, jak na školách a při knižních besedách otvírat s dětmi téma umírání, smrti a zármutku. Knížka přináší i základní rady pro situaci, kdy je třeba vyrovnat se s úmrtím a truchlením ve škole – mezi pedagogy, mezi dětmi nebo v rodinách dětí. Autorky Martina Špinková a Eliška </w:t>
      </w:r>
      <w:proofErr w:type="spellStart"/>
      <w:r w:rsidRPr="0080698D">
        <w:rPr>
          <w:rFonts w:ascii="Archer Medium" w:hAnsi="Archer Medium"/>
          <w:sz w:val="24"/>
          <w:szCs w:val="24"/>
          <w:lang w:val="cs-CZ"/>
        </w:rPr>
        <w:t>Mlynáriková</w:t>
      </w:r>
      <w:proofErr w:type="spellEnd"/>
      <w:r w:rsidRPr="0080698D">
        <w:rPr>
          <w:rFonts w:ascii="Archer Medium" w:hAnsi="Archer Medium"/>
          <w:sz w:val="24"/>
          <w:szCs w:val="24"/>
          <w:lang w:val="cs-CZ"/>
        </w:rPr>
        <w:t xml:space="preserve"> popisují své zkušenosti z besed s dětmi různého věku a jejich učiteli </w:t>
      </w:r>
      <w:r>
        <w:rPr>
          <w:rFonts w:ascii="Archer Medium" w:hAnsi="Archer Medium"/>
          <w:sz w:val="24"/>
          <w:szCs w:val="24"/>
          <w:lang w:val="cs-CZ"/>
        </w:rPr>
        <w:t>po </w:t>
      </w:r>
      <w:r w:rsidRPr="0080698D">
        <w:rPr>
          <w:rFonts w:ascii="Archer Medium" w:hAnsi="Archer Medium"/>
          <w:sz w:val="24"/>
          <w:szCs w:val="24"/>
          <w:lang w:val="cs-CZ"/>
        </w:rPr>
        <w:t xml:space="preserve">celé republice a odkazují na další zdroje. Široké veřejnosti nabízí Cesta domů také </w:t>
      </w:r>
      <w:hyperlink r:id="rId12" w:history="1">
        <w:proofErr w:type="spellStart"/>
        <w:r w:rsidRPr="0080698D">
          <w:rPr>
            <w:rStyle w:val="Hypertextovodkaz"/>
            <w:rFonts w:ascii="Archer Medium" w:hAnsi="Archer Medium" w:cstheme="minorHAnsi"/>
            <w:sz w:val="24"/>
            <w:szCs w:val="24"/>
            <w:lang w:val="cs-CZ"/>
          </w:rPr>
          <w:t>elearningové</w:t>
        </w:r>
        <w:proofErr w:type="spellEnd"/>
        <w:r w:rsidRPr="0080698D">
          <w:rPr>
            <w:rStyle w:val="Hypertextovodkaz"/>
            <w:rFonts w:ascii="Archer Medium" w:hAnsi="Archer Medium" w:cstheme="minorHAnsi"/>
            <w:sz w:val="24"/>
            <w:szCs w:val="24"/>
            <w:lang w:val="cs-CZ"/>
          </w:rPr>
          <w:t xml:space="preserve"> materiály</w:t>
        </w:r>
      </w:hyperlink>
      <w:r w:rsidRPr="0080698D">
        <w:rPr>
          <w:rFonts w:ascii="Archer Medium" w:hAnsi="Archer Medium"/>
          <w:sz w:val="24"/>
          <w:szCs w:val="24"/>
          <w:lang w:val="cs-CZ"/>
        </w:rPr>
        <w:t>, věnované i tématu truchlení u dětí a mladých lidí.</w:t>
      </w:r>
    </w:p>
    <w:p w14:paraId="6CD07060" w14:textId="137415DA" w:rsidR="001A225D" w:rsidRPr="0080698D" w:rsidRDefault="001A225D" w:rsidP="0080698D">
      <w:pPr>
        <w:rPr>
          <w:lang w:val="cs-CZ"/>
        </w:rPr>
      </w:pPr>
    </w:p>
    <w:sectPr w:rsidR="001A225D" w:rsidRPr="0080698D" w:rsidSect="005E448A">
      <w:headerReference w:type="default" r:id="rId13"/>
      <w:footerReference w:type="default" r:id="rId14"/>
      <w:pgSz w:w="11906" w:h="16838"/>
      <w:pgMar w:top="1417" w:right="1416"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D142" w14:textId="77777777" w:rsidR="00445DE7" w:rsidRDefault="00445DE7" w:rsidP="00C45AB3">
      <w:r>
        <w:separator/>
      </w:r>
    </w:p>
  </w:endnote>
  <w:endnote w:type="continuationSeparator" w:id="0">
    <w:p w14:paraId="6262EECB" w14:textId="77777777" w:rsidR="00445DE7" w:rsidRDefault="00445DE7" w:rsidP="00C4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cher Medium">
    <w:panose1 w:val="00000000000000000000"/>
    <w:charset w:val="00"/>
    <w:family w:val="modern"/>
    <w:notTrueType/>
    <w:pitch w:val="variable"/>
    <w:sig w:usb0="A00000FF" w:usb1="4000004A" w:usb2="00000000" w:usb3="00000000" w:csb0="0000008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CE6BD" w14:textId="77777777" w:rsidR="00513DC7" w:rsidRDefault="00513DC7" w:rsidP="00513DC7">
    <w:pPr>
      <w:rPr>
        <w:rFonts w:ascii="Archer Medium" w:hAnsi="Archer Medium"/>
        <w:b/>
        <w:sz w:val="24"/>
        <w:szCs w:val="24"/>
        <w:lang w:val="cs-CZ"/>
      </w:rPr>
    </w:pPr>
    <w:r>
      <w:rPr>
        <w:rFonts w:ascii="Archer Medium" w:hAnsi="Archer Medium"/>
        <w:b/>
        <w:sz w:val="24"/>
        <w:szCs w:val="24"/>
        <w:lang w:val="cs-CZ"/>
      </w:rPr>
      <w:t xml:space="preserve">Kontakt: </w:t>
    </w:r>
    <w:r w:rsidRPr="00513DC7">
      <w:rPr>
        <w:rFonts w:ascii="Archer Medium" w:hAnsi="Archer Medium"/>
        <w:sz w:val="24"/>
        <w:szCs w:val="24"/>
        <w:lang w:val="cs-CZ"/>
      </w:rPr>
      <w:t>Linda Tichotová Fryčová / tel. +420 725 251 735 / linda.tichotova@cestadomu.cz</w:t>
    </w:r>
    <w:r>
      <w:rPr>
        <w:rFonts w:ascii="Archer Medium" w:hAnsi="Archer Medium"/>
        <w:b/>
        <w:sz w:val="24"/>
        <w:szCs w:val="24"/>
        <w:lang w:val="cs-CZ"/>
      </w:rPr>
      <w:t xml:space="preserve">  </w:t>
    </w:r>
  </w:p>
  <w:p w14:paraId="04BBE998" w14:textId="77777777" w:rsidR="00EC28A9" w:rsidRDefault="00EC28A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4474" w14:textId="77777777" w:rsidR="00445DE7" w:rsidRDefault="00445DE7" w:rsidP="00C45AB3">
      <w:r>
        <w:separator/>
      </w:r>
    </w:p>
  </w:footnote>
  <w:footnote w:type="continuationSeparator" w:id="0">
    <w:p w14:paraId="61668D7E" w14:textId="77777777" w:rsidR="00445DE7" w:rsidRDefault="00445DE7" w:rsidP="00C45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E272" w14:textId="56BE4A14" w:rsidR="00C45AB3" w:rsidRDefault="00445DE7" w:rsidP="00C45AB3">
    <w:pPr>
      <w:pStyle w:val="Zhlav"/>
    </w:pPr>
    <w:sdt>
      <w:sdtPr>
        <w:id w:val="-1168624943"/>
        <w:docPartObj>
          <w:docPartGallery w:val="Page Numbers (Margins)"/>
          <w:docPartUnique/>
        </w:docPartObj>
      </w:sdtPr>
      <w:sdtEndPr/>
      <w:sdtContent>
        <w:r w:rsidR="0009710D">
          <w:rPr>
            <w:noProof/>
            <w:lang w:eastAsia="cs-CZ"/>
          </w:rPr>
          <mc:AlternateContent>
            <mc:Choice Requires="wps">
              <w:drawing>
                <wp:anchor distT="0" distB="0" distL="114300" distR="114300" simplePos="0" relativeHeight="251660288" behindDoc="0" locked="0" layoutInCell="0" allowOverlap="1" wp14:anchorId="727176DB" wp14:editId="0CC96F34">
                  <wp:simplePos x="0" y="0"/>
                  <wp:positionH relativeFrom="rightMargin">
                    <wp:align>right</wp:align>
                  </wp:positionH>
                  <wp:positionV relativeFrom="margin">
                    <wp:align>center</wp:align>
                  </wp:positionV>
                  <wp:extent cx="727710" cy="329565"/>
                  <wp:effectExtent l="0" t="0" r="0" b="381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9AB6B" w14:textId="274F417D" w:rsidR="0009710D" w:rsidRDefault="0009710D">
                              <w:pPr>
                                <w:pBdr>
                                  <w:bottom w:val="single" w:sz="4" w:space="1" w:color="auto"/>
                                </w:pBdr>
                              </w:pPr>
                              <w:r>
                                <w:fldChar w:fldCharType="begin"/>
                              </w:r>
                              <w:r>
                                <w:instrText>PAGE   \* MERGEFORMAT</w:instrText>
                              </w:r>
                              <w:r>
                                <w:fldChar w:fldCharType="separate"/>
                              </w:r>
                              <w:r w:rsidR="009E3C9D" w:rsidRPr="009E3C9D">
                                <w:rPr>
                                  <w:noProof/>
                                  <w:lang w:val="cs-CZ"/>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27176DB" id="Obdélník 4"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C9QV4ZigIAAAYFAAAOAAAAAAAAAAAAAAAAAC4CAABkcnMvZTJvRG9jLnhtbFBLAQItABQABgAI&#10;AAAAIQBxpoaD3AAAAAQBAAAPAAAAAAAAAAAAAAAAAOQEAABkcnMvZG93bnJldi54bWxQSwUGAAAA&#10;AAQABADzAAAA7QUAAAAA&#10;" o:allowincell="f" stroked="f">
                  <v:textbox>
                    <w:txbxContent>
                      <w:p w14:paraId="05E9AB6B" w14:textId="274F417D" w:rsidR="0009710D" w:rsidRDefault="0009710D">
                        <w:pPr>
                          <w:pBdr>
                            <w:bottom w:val="single" w:sz="4" w:space="1" w:color="auto"/>
                          </w:pBdr>
                        </w:pPr>
                        <w:r>
                          <w:fldChar w:fldCharType="begin"/>
                        </w:r>
                        <w:r>
                          <w:instrText>PAGE   \* MERGEFORMAT</w:instrText>
                        </w:r>
                        <w:r>
                          <w:fldChar w:fldCharType="separate"/>
                        </w:r>
                        <w:r w:rsidR="009E3C9D" w:rsidRPr="009E3C9D">
                          <w:rPr>
                            <w:noProof/>
                            <w:lang w:val="cs-CZ"/>
                          </w:rPr>
                          <w:t>6</w:t>
                        </w:r>
                        <w:r>
                          <w:fldChar w:fldCharType="end"/>
                        </w:r>
                      </w:p>
                    </w:txbxContent>
                  </v:textbox>
                  <w10:wrap anchorx="margin" anchory="margin"/>
                </v:rect>
              </w:pict>
            </mc:Fallback>
          </mc:AlternateContent>
        </w:r>
      </w:sdtContent>
    </w:sdt>
    <w:r w:rsidR="00D11541">
      <w:rPr>
        <w:noProof/>
        <w:lang w:eastAsia="cs-CZ"/>
      </w:rPr>
      <w:drawing>
        <wp:anchor distT="0" distB="0" distL="114300" distR="114300" simplePos="0" relativeHeight="251658240" behindDoc="0" locked="0" layoutInCell="1" allowOverlap="1" wp14:anchorId="5A05CE0F" wp14:editId="50864182">
          <wp:simplePos x="0" y="0"/>
          <wp:positionH relativeFrom="column">
            <wp:posOffset>-339090</wp:posOffset>
          </wp:positionH>
          <wp:positionV relativeFrom="paragraph">
            <wp:posOffset>-2540</wp:posOffset>
          </wp:positionV>
          <wp:extent cx="6684645" cy="1040130"/>
          <wp:effectExtent l="0" t="0" r="1905"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6684645" cy="1040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609"/>
    <w:multiLevelType w:val="hybridMultilevel"/>
    <w:tmpl w:val="D23C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E47ED"/>
    <w:multiLevelType w:val="hybridMultilevel"/>
    <w:tmpl w:val="EAF45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31E41D3"/>
    <w:multiLevelType w:val="hybridMultilevel"/>
    <w:tmpl w:val="38D4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B3"/>
    <w:rsid w:val="000330CD"/>
    <w:rsid w:val="0009710D"/>
    <w:rsid w:val="000A3939"/>
    <w:rsid w:val="000A77B0"/>
    <w:rsid w:val="000B2E1C"/>
    <w:rsid w:val="000E3632"/>
    <w:rsid w:val="00122412"/>
    <w:rsid w:val="00164AC5"/>
    <w:rsid w:val="00183450"/>
    <w:rsid w:val="001A225D"/>
    <w:rsid w:val="001A6B1C"/>
    <w:rsid w:val="001C53C1"/>
    <w:rsid w:val="001F0B31"/>
    <w:rsid w:val="002C6A94"/>
    <w:rsid w:val="002F32D0"/>
    <w:rsid w:val="00300ABD"/>
    <w:rsid w:val="00313F5B"/>
    <w:rsid w:val="00340EC3"/>
    <w:rsid w:val="00346D4E"/>
    <w:rsid w:val="00356991"/>
    <w:rsid w:val="00380062"/>
    <w:rsid w:val="00393BCB"/>
    <w:rsid w:val="003C6A6F"/>
    <w:rsid w:val="004133D6"/>
    <w:rsid w:val="00445DE7"/>
    <w:rsid w:val="004710E6"/>
    <w:rsid w:val="00486618"/>
    <w:rsid w:val="004E5E2D"/>
    <w:rsid w:val="00513DC7"/>
    <w:rsid w:val="005D1D3B"/>
    <w:rsid w:val="005E3AB8"/>
    <w:rsid w:val="005E448A"/>
    <w:rsid w:val="005F63F9"/>
    <w:rsid w:val="00633B72"/>
    <w:rsid w:val="00664C65"/>
    <w:rsid w:val="00753EAE"/>
    <w:rsid w:val="00772B9D"/>
    <w:rsid w:val="00775684"/>
    <w:rsid w:val="00790D28"/>
    <w:rsid w:val="007D005C"/>
    <w:rsid w:val="007F5127"/>
    <w:rsid w:val="0080242F"/>
    <w:rsid w:val="0080698D"/>
    <w:rsid w:val="00807069"/>
    <w:rsid w:val="008A66C4"/>
    <w:rsid w:val="008B5C2F"/>
    <w:rsid w:val="008E4E31"/>
    <w:rsid w:val="00955FC5"/>
    <w:rsid w:val="0099046F"/>
    <w:rsid w:val="009A5ACE"/>
    <w:rsid w:val="009D595D"/>
    <w:rsid w:val="009E3C9D"/>
    <w:rsid w:val="00A41D00"/>
    <w:rsid w:val="00A93C0A"/>
    <w:rsid w:val="00B11F1D"/>
    <w:rsid w:val="00B651E1"/>
    <w:rsid w:val="00C23B51"/>
    <w:rsid w:val="00C45AB3"/>
    <w:rsid w:val="00C55984"/>
    <w:rsid w:val="00CC7EE8"/>
    <w:rsid w:val="00D11541"/>
    <w:rsid w:val="00DC2143"/>
    <w:rsid w:val="00DE624D"/>
    <w:rsid w:val="00E14FD1"/>
    <w:rsid w:val="00E34885"/>
    <w:rsid w:val="00E36A24"/>
    <w:rsid w:val="00E45E61"/>
    <w:rsid w:val="00EA5E34"/>
    <w:rsid w:val="00EC1D32"/>
    <w:rsid w:val="00EC28A9"/>
    <w:rsid w:val="00EF0A02"/>
    <w:rsid w:val="00F345E8"/>
    <w:rsid w:val="00F3567B"/>
    <w:rsid w:val="00F76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4E295"/>
  <w15:docId w15:val="{105E356E-B9B9-40B8-9B49-3838218E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8A"/>
    <w:pPr>
      <w:spacing w:after="0" w:line="240" w:lineRule="auto"/>
    </w:pPr>
    <w:rPr>
      <w:rFonts w:ascii="Times New Roman" w:eastAsia="Times New Roman" w:hAnsi="Times New Roman"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45AB3"/>
    <w:pPr>
      <w:tabs>
        <w:tab w:val="center" w:pos="4536"/>
        <w:tab w:val="right" w:pos="9072"/>
      </w:tabs>
    </w:pPr>
    <w:rPr>
      <w:rFonts w:asciiTheme="minorHAnsi" w:eastAsiaTheme="minorHAnsi" w:hAnsiTheme="minorHAnsi" w:cstheme="minorBidi"/>
      <w:sz w:val="22"/>
      <w:szCs w:val="22"/>
      <w:lang w:val="cs-CZ"/>
    </w:rPr>
  </w:style>
  <w:style w:type="character" w:customStyle="1" w:styleId="ZhlavChar">
    <w:name w:val="Záhlaví Char"/>
    <w:basedOn w:val="Standardnpsmoodstavce"/>
    <w:link w:val="Zhlav"/>
    <w:uiPriority w:val="99"/>
    <w:rsid w:val="00C45AB3"/>
  </w:style>
  <w:style w:type="paragraph" w:styleId="Zpat">
    <w:name w:val="footer"/>
    <w:basedOn w:val="Normln"/>
    <w:link w:val="ZpatChar"/>
    <w:uiPriority w:val="99"/>
    <w:unhideWhenUsed/>
    <w:rsid w:val="00C45AB3"/>
    <w:pPr>
      <w:tabs>
        <w:tab w:val="center" w:pos="4536"/>
        <w:tab w:val="right" w:pos="9072"/>
      </w:tabs>
    </w:pPr>
    <w:rPr>
      <w:rFonts w:asciiTheme="minorHAnsi" w:eastAsiaTheme="minorHAnsi" w:hAnsiTheme="minorHAnsi" w:cstheme="minorBidi"/>
      <w:sz w:val="22"/>
      <w:szCs w:val="22"/>
      <w:lang w:val="cs-CZ"/>
    </w:rPr>
  </w:style>
  <w:style w:type="character" w:customStyle="1" w:styleId="ZpatChar">
    <w:name w:val="Zápatí Char"/>
    <w:basedOn w:val="Standardnpsmoodstavce"/>
    <w:link w:val="Zpat"/>
    <w:uiPriority w:val="99"/>
    <w:rsid w:val="00C45AB3"/>
  </w:style>
  <w:style w:type="paragraph" w:styleId="Textbubliny">
    <w:name w:val="Balloon Text"/>
    <w:basedOn w:val="Normln"/>
    <w:link w:val="TextbublinyChar"/>
    <w:uiPriority w:val="99"/>
    <w:semiHidden/>
    <w:unhideWhenUsed/>
    <w:rsid w:val="00C45AB3"/>
    <w:rPr>
      <w:rFonts w:ascii="Tahoma" w:eastAsiaTheme="minorHAnsi" w:hAnsi="Tahoma" w:cs="Tahoma"/>
      <w:sz w:val="16"/>
      <w:szCs w:val="16"/>
      <w:lang w:val="cs-CZ"/>
    </w:rPr>
  </w:style>
  <w:style w:type="character" w:customStyle="1" w:styleId="TextbublinyChar">
    <w:name w:val="Text bubliny Char"/>
    <w:basedOn w:val="Standardnpsmoodstavce"/>
    <w:link w:val="Textbubliny"/>
    <w:uiPriority w:val="99"/>
    <w:semiHidden/>
    <w:rsid w:val="00C45AB3"/>
    <w:rPr>
      <w:rFonts w:ascii="Tahoma" w:hAnsi="Tahoma" w:cs="Tahoma"/>
      <w:sz w:val="16"/>
      <w:szCs w:val="16"/>
    </w:rPr>
  </w:style>
  <w:style w:type="table" w:styleId="Mkatabulky">
    <w:name w:val="Table Grid"/>
    <w:basedOn w:val="Normlntabulka"/>
    <w:uiPriority w:val="59"/>
    <w:rsid w:val="00EA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A5E34"/>
    <w:pPr>
      <w:spacing w:after="200" w:line="276" w:lineRule="auto"/>
      <w:ind w:left="720"/>
      <w:contextualSpacing/>
    </w:pPr>
    <w:rPr>
      <w:rFonts w:asciiTheme="minorHAnsi" w:eastAsiaTheme="minorHAnsi" w:hAnsiTheme="minorHAnsi" w:cstheme="minorBidi"/>
      <w:sz w:val="22"/>
      <w:szCs w:val="22"/>
      <w:lang w:val="cs-CZ"/>
    </w:rPr>
  </w:style>
  <w:style w:type="paragraph" w:customStyle="1" w:styleId="EmptyLayoutCell">
    <w:name w:val="EmptyLayoutCell"/>
    <w:basedOn w:val="Normln"/>
    <w:rsid w:val="005E448A"/>
    <w:rPr>
      <w:sz w:val="2"/>
    </w:rPr>
  </w:style>
  <w:style w:type="character" w:styleId="Hypertextovodkaz">
    <w:name w:val="Hyperlink"/>
    <w:basedOn w:val="Standardnpsmoodstavce"/>
    <w:uiPriority w:val="99"/>
    <w:unhideWhenUsed/>
    <w:rsid w:val="000330CD"/>
    <w:rPr>
      <w:color w:val="0000FF" w:themeColor="hyperlink"/>
      <w:u w:val="single"/>
    </w:rPr>
  </w:style>
  <w:style w:type="character" w:styleId="Odkaznakoment">
    <w:name w:val="annotation reference"/>
    <w:basedOn w:val="Standardnpsmoodstavce"/>
    <w:uiPriority w:val="99"/>
    <w:semiHidden/>
    <w:unhideWhenUsed/>
    <w:rsid w:val="000330CD"/>
    <w:rPr>
      <w:sz w:val="16"/>
      <w:szCs w:val="16"/>
    </w:rPr>
  </w:style>
  <w:style w:type="paragraph" w:styleId="Textkomente">
    <w:name w:val="annotation text"/>
    <w:basedOn w:val="Normln"/>
    <w:link w:val="TextkomenteChar"/>
    <w:uiPriority w:val="99"/>
    <w:semiHidden/>
    <w:unhideWhenUsed/>
    <w:rsid w:val="000330CD"/>
  </w:style>
  <w:style w:type="character" w:customStyle="1" w:styleId="TextkomenteChar">
    <w:name w:val="Text komentáře Char"/>
    <w:basedOn w:val="Standardnpsmoodstavce"/>
    <w:link w:val="Textkomente"/>
    <w:uiPriority w:val="99"/>
    <w:semiHidden/>
    <w:rsid w:val="000330CD"/>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0330CD"/>
    <w:rPr>
      <w:b/>
      <w:bCs/>
    </w:rPr>
  </w:style>
  <w:style w:type="character" w:customStyle="1" w:styleId="PedmtkomenteChar">
    <w:name w:val="Předmět komentáře Char"/>
    <w:basedOn w:val="TextkomenteChar"/>
    <w:link w:val="Pedmtkomente"/>
    <w:uiPriority w:val="99"/>
    <w:semiHidden/>
    <w:rsid w:val="000330C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88222">
      <w:bodyDiv w:val="1"/>
      <w:marLeft w:val="0"/>
      <w:marRight w:val="0"/>
      <w:marTop w:val="0"/>
      <w:marBottom w:val="0"/>
      <w:divBdr>
        <w:top w:val="none" w:sz="0" w:space="0" w:color="auto"/>
        <w:left w:val="none" w:sz="0" w:space="0" w:color="auto"/>
        <w:bottom w:val="none" w:sz="0" w:space="0" w:color="auto"/>
        <w:right w:val="none" w:sz="0" w:space="0" w:color="auto"/>
      </w:divBdr>
      <w:divsChild>
        <w:div w:id="1127088879">
          <w:marLeft w:val="0"/>
          <w:marRight w:val="0"/>
          <w:marTop w:val="0"/>
          <w:marBottom w:val="0"/>
          <w:divBdr>
            <w:top w:val="none" w:sz="0" w:space="0" w:color="auto"/>
            <w:left w:val="none" w:sz="0" w:space="0" w:color="auto"/>
            <w:bottom w:val="none" w:sz="0" w:space="0" w:color="auto"/>
            <w:right w:val="none" w:sz="0" w:space="0" w:color="auto"/>
          </w:divBdr>
          <w:divsChild>
            <w:div w:id="1817867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tadomu.cz/publikace/slon-u-tabu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stadomu.cz/je-smrt-skolou-povinna" TargetMode="External"/><Relationship Id="rId12" Type="http://schemas.openxmlformats.org/officeDocument/2006/relationships/hyperlink" Target="https://elearning.cestadomu.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stadomu.cz/publikace/slon-u-tabu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estadomu.cz/nakladatelstvi/publikace" TargetMode="External"/><Relationship Id="rId4" Type="http://schemas.openxmlformats.org/officeDocument/2006/relationships/webSettings" Target="webSettings.xml"/><Relationship Id="rId9" Type="http://schemas.openxmlformats.org/officeDocument/2006/relationships/hyperlink" Target="https://www.cestadomu.cz/vzorove-hodin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2255</Words>
  <Characters>13306</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Cesta domů</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Dvořáková</dc:creator>
  <cp:lastModifiedBy>Linda Tichotová</cp:lastModifiedBy>
  <cp:revision>3</cp:revision>
  <cp:lastPrinted>2021-09-20T08:20:00Z</cp:lastPrinted>
  <dcterms:created xsi:type="dcterms:W3CDTF">2021-09-20T07:28:00Z</dcterms:created>
  <dcterms:modified xsi:type="dcterms:W3CDTF">2021-09-20T09:24:00Z</dcterms:modified>
</cp:coreProperties>
</file>